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5D9" w:rsidRDefault="005735D9" w:rsidP="005735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bookmarkStart w:id="1" w:name="_Hlk190429461"/>
      <w:r>
        <w:rPr>
          <w:b/>
          <w:sz w:val="28"/>
          <w:szCs w:val="28"/>
        </w:rPr>
        <w:t>Комплект оценочных материалов</w:t>
      </w:r>
    </w:p>
    <w:p w:rsidR="005735D9" w:rsidRDefault="002A2770" w:rsidP="005735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2A2770">
        <w:rPr>
          <w:b/>
          <w:sz w:val="28"/>
          <w:szCs w:val="28"/>
        </w:rPr>
        <w:t>Транспортно-грузовые системы</w:t>
      </w:r>
      <w:bookmarkStart w:id="2" w:name="_GoBack"/>
      <w:bookmarkEnd w:id="2"/>
    </w:p>
    <w:p w:rsidR="005735D9" w:rsidRDefault="005735D9" w:rsidP="005735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:rsidR="005735D9" w:rsidRDefault="005735D9" w:rsidP="005735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:rsidR="00813FB2" w:rsidRDefault="00813FB2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5954"/>
        <w:gridCol w:w="2409"/>
      </w:tblGrid>
      <w:tr w:rsidR="00813FB2" w:rsidTr="003B3212">
        <w:trPr>
          <w:trHeight w:val="274"/>
        </w:trPr>
        <w:tc>
          <w:tcPr>
            <w:tcW w:w="6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861"/>
            <w:bookmarkStart w:id="4" w:name="_Hlk190429578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954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409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813FB2" w:rsidTr="003B3212">
        <w:trPr>
          <w:trHeight w:val="57"/>
        </w:trPr>
        <w:tc>
          <w:tcPr>
            <w:tcW w:w="6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13FB2" w:rsidTr="003B3212">
        <w:trPr>
          <w:trHeight w:val="57"/>
        </w:trPr>
        <w:tc>
          <w:tcPr>
            <w:tcW w:w="6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954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bookmarkEnd w:id="0"/>
      <w:bookmarkEnd w:id="1"/>
      <w:bookmarkEnd w:id="3"/>
      <w:bookmarkEnd w:id="4"/>
      <w:tr w:rsidR="001E07EE" w:rsidTr="003B3212">
        <w:trPr>
          <w:trHeight w:val="2259"/>
        </w:trPr>
        <w:tc>
          <w:tcPr>
            <w:tcW w:w="675" w:type="dxa"/>
          </w:tcPr>
          <w:p w:rsidR="001E07EE" w:rsidRDefault="001E07EE" w:rsidP="001E07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1E07EE" w:rsidRPr="006914EF" w:rsidRDefault="001E07EE" w:rsidP="001E07E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1E07EE" w:rsidRPr="006914EF" w:rsidRDefault="001E07EE" w:rsidP="001E07EE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1E07EE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1E07EE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562BA5">
              <w:rPr>
                <w:color w:val="000000"/>
                <w:sz w:val="19"/>
                <w:szCs w:val="19"/>
                <w:highlight w:val="cyan"/>
              </w:rPr>
              <w:t>логистику складирования; структуру и функции, устройство, технико-эксплуатационные характеристики транспортно-грузовых систем</w:t>
            </w:r>
            <w:r>
              <w:rPr>
                <w:color w:val="000000"/>
                <w:sz w:val="19"/>
                <w:szCs w:val="19"/>
              </w:rPr>
              <w:t xml:space="preserve">, определение производительности подъёмно-транспортных машин; </w:t>
            </w:r>
            <w:proofErr w:type="spellStart"/>
            <w:r w:rsidRPr="00562BA5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562BA5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</w:t>
            </w:r>
            <w:r w:rsidRPr="00562BA5">
              <w:rPr>
                <w:color w:val="000000"/>
                <w:sz w:val="19"/>
                <w:szCs w:val="19"/>
                <w:highlight w:val="cyan"/>
              </w:rPr>
              <w:lastRenderedPageBreak/>
              <w:t>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1E07EE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</w:t>
            </w:r>
            <w:r w:rsidRPr="00562BA5">
              <w:rPr>
                <w:color w:val="000000"/>
                <w:sz w:val="19"/>
                <w:szCs w:val="19"/>
                <w:highlight w:val="cyan"/>
              </w:rPr>
              <w:t>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  <w:r w:rsidR="001E07EE">
              <w:rPr>
                <w:sz w:val="20"/>
                <w:szCs w:val="20"/>
              </w:rPr>
              <w:t xml:space="preserve"> </w:t>
            </w:r>
            <w:r w:rsidR="001E07EE"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1E07EE" w:rsidRDefault="001E07EE" w:rsidP="001E07EE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E07EE" w:rsidRDefault="001E07EE" w:rsidP="001E07EE">
            <w:pPr>
              <w:widowControl w:val="0"/>
              <w:rPr>
                <w:sz w:val="22"/>
                <w:szCs w:val="22"/>
              </w:rPr>
            </w:pPr>
          </w:p>
          <w:p w:rsidR="001E07EE" w:rsidRDefault="001E07EE" w:rsidP="00A2485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2D0EE3">
              <w:rPr>
                <w:sz w:val="22"/>
                <w:szCs w:val="22"/>
              </w:rPr>
              <w:t>типы погрузочно-разгрузочных машин</w:t>
            </w:r>
            <w:r w:rsidR="00A248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представленными изображениями</w:t>
            </w:r>
          </w:p>
          <w:p w:rsidR="001E07EE" w:rsidRDefault="001E07EE" w:rsidP="001E07E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E07EE" w:rsidTr="005735D9">
              <w:trPr>
                <w:trHeight w:val="453"/>
              </w:trPr>
              <w:tc>
                <w:tcPr>
                  <w:tcW w:w="2297" w:type="dxa"/>
                </w:tcPr>
                <w:p w:rsidR="001E07EE" w:rsidRDefault="001E07EE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</w:t>
                  </w:r>
                  <w:r w:rsidR="002B7522">
                    <w:rPr>
                      <w:sz w:val="20"/>
                      <w:szCs w:val="20"/>
                    </w:rPr>
                    <w:t>ПРМ</w:t>
                  </w:r>
                </w:p>
              </w:tc>
              <w:tc>
                <w:tcPr>
                  <w:tcW w:w="3543" w:type="dxa"/>
                </w:tcPr>
                <w:p w:rsidR="001E07EE" w:rsidRDefault="001E07EE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1E07EE" w:rsidTr="005735D9">
              <w:trPr>
                <w:trHeight w:val="2275"/>
              </w:trPr>
              <w:tc>
                <w:tcPr>
                  <w:tcW w:w="2297" w:type="dxa"/>
                </w:tcPr>
                <w:p w:rsidR="00A822A9" w:rsidRPr="00A822A9" w:rsidRDefault="001E07EE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2D0EE3">
                    <w:rPr>
                      <w:sz w:val="20"/>
                      <w:szCs w:val="20"/>
                    </w:rPr>
                    <w:t>Козловой кран</w:t>
                  </w:r>
                </w:p>
              </w:tc>
              <w:tc>
                <w:tcPr>
                  <w:tcW w:w="3543" w:type="dxa"/>
                </w:tcPr>
                <w:p w:rsidR="001E07EE" w:rsidRDefault="007B4D35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1072" behindDoc="0" locked="0" layoutInCell="1" allowOverlap="1" wp14:anchorId="7C3C432C" wp14:editId="2EE9E2E6">
                        <wp:simplePos x="0" y="0"/>
                        <wp:positionH relativeFrom="column">
                          <wp:posOffset>110457</wp:posOffset>
                        </wp:positionH>
                        <wp:positionV relativeFrom="paragraph">
                          <wp:posOffset>81404</wp:posOffset>
                        </wp:positionV>
                        <wp:extent cx="2071255" cy="1270659"/>
                        <wp:effectExtent l="0" t="0" r="5715" b="5715"/>
                        <wp:wrapNone/>
                        <wp:docPr id="122" name="Рисунок 12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9104" cy="12754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1E07EE">
                    <w:rPr>
                      <w:sz w:val="20"/>
                      <w:szCs w:val="20"/>
                    </w:rPr>
                    <w:t>1)</w:t>
                  </w:r>
                </w:p>
                <w:p w:rsidR="001E07EE" w:rsidRPr="005575D4" w:rsidRDefault="001E07EE" w:rsidP="005735D9">
                  <w:pPr>
                    <w:framePr w:hSpace="180" w:wrap="around" w:vAnchor="text" w:hAnchor="text" w:y="1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E07EE" w:rsidTr="005735D9">
              <w:trPr>
                <w:trHeight w:val="2393"/>
              </w:trPr>
              <w:tc>
                <w:tcPr>
                  <w:tcW w:w="2297" w:type="dxa"/>
                </w:tcPr>
                <w:p w:rsidR="002D0EE3" w:rsidRDefault="001E07EE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Б) </w:t>
                  </w:r>
                  <w:r w:rsidR="006F7DAF">
                    <w:rPr>
                      <w:sz w:val="20"/>
                      <w:szCs w:val="20"/>
                    </w:rPr>
                    <w:t xml:space="preserve"> </w:t>
                  </w:r>
                  <w:r w:rsidR="002D0EE3">
                    <w:rPr>
                      <w:sz w:val="20"/>
                      <w:szCs w:val="20"/>
                    </w:rPr>
                    <w:t>Мостовой кран</w:t>
                  </w:r>
                </w:p>
                <w:p w:rsidR="001E07EE" w:rsidRDefault="006F7DAF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43" w:type="dxa"/>
                </w:tcPr>
                <w:p w:rsidR="001E07EE" w:rsidRDefault="005735D9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6912" behindDoc="0" locked="0" layoutInCell="1" allowOverlap="1">
                        <wp:simplePos x="0" y="0"/>
                        <wp:positionH relativeFrom="column">
                          <wp:posOffset>182880</wp:posOffset>
                        </wp:positionH>
                        <wp:positionV relativeFrom="paragraph">
                          <wp:posOffset>31750</wp:posOffset>
                        </wp:positionV>
                        <wp:extent cx="1852295" cy="1389380"/>
                        <wp:effectExtent l="0" t="0" r="0" b="1270"/>
                        <wp:wrapNone/>
                        <wp:docPr id="1" name="Рисунок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2295" cy="13893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1E07EE">
                    <w:rPr>
                      <w:sz w:val="20"/>
                      <w:szCs w:val="20"/>
                    </w:rPr>
                    <w:t xml:space="preserve">2) </w:t>
                  </w:r>
                </w:p>
                <w:p w:rsidR="007B4D35" w:rsidRDefault="007B4D35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  <w:p w:rsidR="001E07EE" w:rsidRPr="007B4D35" w:rsidRDefault="007B4D35" w:rsidP="005735D9">
                  <w:pPr>
                    <w:framePr w:hSpace="180" w:wrap="around" w:vAnchor="text" w:hAnchor="text" w:y="1"/>
                    <w:tabs>
                      <w:tab w:val="left" w:pos="916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</w:p>
              </w:tc>
            </w:tr>
            <w:tr w:rsidR="001E07EE" w:rsidTr="005735D9">
              <w:trPr>
                <w:trHeight w:val="400"/>
              </w:trPr>
              <w:tc>
                <w:tcPr>
                  <w:tcW w:w="2297" w:type="dxa"/>
                </w:tcPr>
                <w:p w:rsidR="001E07EE" w:rsidRDefault="001E07EE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2D0EE3">
                    <w:rPr>
                      <w:sz w:val="20"/>
                      <w:szCs w:val="20"/>
                    </w:rPr>
                    <w:t>Стреловой кран</w:t>
                  </w:r>
                </w:p>
              </w:tc>
              <w:tc>
                <w:tcPr>
                  <w:tcW w:w="3543" w:type="dxa"/>
                </w:tcPr>
                <w:p w:rsidR="001E07EE" w:rsidRDefault="007B4D35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0048" behindDoc="0" locked="0" layoutInCell="1" allowOverlap="1" wp14:anchorId="10FA9543" wp14:editId="783CE76E">
                        <wp:simplePos x="0" y="0"/>
                        <wp:positionH relativeFrom="column">
                          <wp:posOffset>228600</wp:posOffset>
                        </wp:positionH>
                        <wp:positionV relativeFrom="paragraph">
                          <wp:posOffset>107315</wp:posOffset>
                        </wp:positionV>
                        <wp:extent cx="1626235" cy="1081405"/>
                        <wp:effectExtent l="0" t="0" r="0" b="4445"/>
                        <wp:wrapNone/>
                        <wp:docPr id="121" name="Рисунок 12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6235" cy="1081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1E07EE">
                    <w:rPr>
                      <w:sz w:val="20"/>
                      <w:szCs w:val="20"/>
                    </w:rPr>
                    <w:t xml:space="preserve">3) </w:t>
                  </w:r>
                </w:p>
                <w:p w:rsidR="001E07EE" w:rsidRDefault="001E07EE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07EE" w:rsidTr="005735D9">
              <w:trPr>
                <w:trHeight w:val="2384"/>
              </w:trPr>
              <w:tc>
                <w:tcPr>
                  <w:tcW w:w="2297" w:type="dxa"/>
                </w:tcPr>
                <w:p w:rsidR="002D0EE3" w:rsidRDefault="001E07EE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</w:t>
                  </w:r>
                  <w:r w:rsidR="002D0EE3">
                    <w:rPr>
                      <w:sz w:val="20"/>
                      <w:szCs w:val="20"/>
                    </w:rPr>
                    <w:t>) фронтальный погрузчик</w:t>
                  </w:r>
                </w:p>
                <w:p w:rsidR="001E07EE" w:rsidRDefault="001E07EE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1E07EE" w:rsidRDefault="005735D9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9984" behindDoc="0" locked="0" layoutInCell="1" allowOverlap="1">
                        <wp:simplePos x="0" y="0"/>
                        <wp:positionH relativeFrom="column">
                          <wp:posOffset>158115</wp:posOffset>
                        </wp:positionH>
                        <wp:positionV relativeFrom="paragraph">
                          <wp:posOffset>69215</wp:posOffset>
                        </wp:positionV>
                        <wp:extent cx="1995170" cy="1408430"/>
                        <wp:effectExtent l="0" t="0" r="5080" b="1270"/>
                        <wp:wrapNone/>
                        <wp:docPr id="12" name="Рисунок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5170" cy="140843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1E07EE">
                    <w:rPr>
                      <w:sz w:val="20"/>
                      <w:szCs w:val="20"/>
                    </w:rPr>
                    <w:t xml:space="preserve">4) </w:t>
                  </w:r>
                </w:p>
                <w:p w:rsidR="001E07EE" w:rsidRDefault="001E07EE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07EE" w:rsidTr="005735D9">
              <w:trPr>
                <w:trHeight w:val="2672"/>
              </w:trPr>
              <w:tc>
                <w:tcPr>
                  <w:tcW w:w="2297" w:type="dxa"/>
                </w:tcPr>
                <w:p w:rsidR="001E07EE" w:rsidRDefault="001E07EE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1E07EE" w:rsidRDefault="001E07EE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 </w:t>
                  </w:r>
                </w:p>
                <w:p w:rsidR="001E07EE" w:rsidRDefault="007B4D35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4144" behindDoc="0" locked="0" layoutInCell="1" allowOverlap="1" wp14:anchorId="53875AB9" wp14:editId="0AB05D7A">
                        <wp:simplePos x="0" y="0"/>
                        <wp:positionH relativeFrom="column">
                          <wp:posOffset>216898</wp:posOffset>
                        </wp:positionH>
                        <wp:positionV relativeFrom="paragraph">
                          <wp:posOffset>25821</wp:posOffset>
                        </wp:positionV>
                        <wp:extent cx="1798955" cy="1198880"/>
                        <wp:effectExtent l="0" t="0" r="0" b="1270"/>
                        <wp:wrapNone/>
                        <wp:docPr id="123" name="Рисунок 12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1198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1E07EE" w:rsidRDefault="002D0EE3" w:rsidP="006F7DA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А3Б1В</w:t>
            </w:r>
            <w:r w:rsidR="007B4D3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5Г2Д4</w:t>
            </w:r>
          </w:p>
        </w:tc>
      </w:tr>
      <w:tr w:rsidR="00A06ADB" w:rsidTr="003B3212">
        <w:trPr>
          <w:trHeight w:val="3535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</w:t>
            </w:r>
            <w:r w:rsidRPr="009C7A98">
              <w:rPr>
                <w:color w:val="000000"/>
                <w:sz w:val="19"/>
                <w:szCs w:val="19"/>
                <w:highlight w:val="cyan"/>
              </w:rPr>
              <w:t>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</w:t>
            </w:r>
            <w:r w:rsidRPr="009C7A98">
              <w:rPr>
                <w:color w:val="000000"/>
                <w:sz w:val="19"/>
                <w:szCs w:val="19"/>
                <w:highlight w:val="cyan"/>
              </w:rPr>
              <w:t>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9C7A98">
              <w:rPr>
                <w:color w:val="000000"/>
                <w:sz w:val="19"/>
                <w:szCs w:val="19"/>
                <w:highlight w:val="cyan"/>
              </w:rPr>
              <w:t>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562BA5">
              <w:rPr>
                <w:color w:val="000000"/>
                <w:sz w:val="19"/>
                <w:szCs w:val="19"/>
              </w:rPr>
              <w:t xml:space="preserve"> </w:t>
            </w:r>
            <w:r w:rsidR="00562BA5" w:rsidRPr="00562BA5">
              <w:rPr>
                <w:color w:val="000000"/>
                <w:sz w:val="22"/>
                <w:szCs w:val="22"/>
              </w:rPr>
              <w:t>производительности подъёмно-транспортных машин</w:t>
            </w:r>
            <w:r w:rsidR="00562BA5">
              <w:rPr>
                <w:sz w:val="22"/>
                <w:szCs w:val="22"/>
              </w:rPr>
              <w:t xml:space="preserve"> с </w:t>
            </w:r>
            <w:proofErr w:type="gramStart"/>
            <w:r w:rsidR="00562BA5">
              <w:rPr>
                <w:sz w:val="22"/>
                <w:szCs w:val="22"/>
              </w:rPr>
              <w:t>формулами:</w:t>
            </w:r>
            <w:r w:rsidR="00694D15">
              <w:rPr>
                <w:sz w:val="22"/>
                <w:szCs w:val="22"/>
              </w:rPr>
              <w:t>:</w:t>
            </w:r>
            <w:proofErr w:type="gramEnd"/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562BA5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Производительность ПТМ</w:t>
                  </w:r>
                </w:p>
              </w:tc>
              <w:tc>
                <w:tcPr>
                  <w:tcW w:w="3543" w:type="dxa"/>
                </w:tcPr>
                <w:p w:rsidR="00A06ADB" w:rsidRPr="000E4A42" w:rsidRDefault="00562BA5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Формула</w:t>
                  </w:r>
                  <w:r w:rsidR="002D698D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A06ADB" w:rsidRPr="00A109B6" w:rsidRDefault="00A06ADB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2D698D">
                    <w:rPr>
                      <w:sz w:val="20"/>
                      <w:szCs w:val="20"/>
                    </w:rPr>
                    <w:t xml:space="preserve"> </w:t>
                  </w:r>
                  <w:r w:rsidR="00093848">
                    <w:rPr>
                      <w:sz w:val="20"/>
                      <w:szCs w:val="20"/>
                    </w:rPr>
                    <w:t xml:space="preserve"> Техническая производитель для машин циклического действия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093848">
                    <w:rPr>
                      <w:sz w:val="20"/>
                      <w:szCs w:val="20"/>
                    </w:rPr>
                    <w:t>)</w:t>
                  </w:r>
                  <w:r w:rsidR="00562BA5">
                    <w:rPr>
                      <w:sz w:val="20"/>
                      <w:szCs w:val="20"/>
                    </w:rPr>
                    <w:t xml:space="preserve"> </w:t>
                  </w:r>
                  <w:r w:rsidR="00562BA5" w:rsidRPr="00562BA5">
                    <w:rPr>
                      <w:sz w:val="20"/>
                      <w:szCs w:val="20"/>
                    </w:rPr>
                    <w:t xml:space="preserve"> </w:t>
                  </w:r>
                  <w:r w:rsidR="00562BA5">
                    <w:rPr>
                      <w:sz w:val="20"/>
                      <w:szCs w:val="20"/>
                    </w:rPr>
                    <w:t xml:space="preserve"> </w:t>
                  </w:r>
                  <w:r w:rsidR="00227B45" w:rsidRPr="00D046DD">
                    <w:rPr>
                      <w:color w:val="000000"/>
                      <w:position w:val="-24"/>
                      <w:sz w:val="28"/>
                      <w:szCs w:val="28"/>
                    </w:rPr>
                    <w:object w:dxaOrig="1780" w:dyaOrig="63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8.8pt;height:31.8pt" o:ole="">
                        <v:imagedata r:id="rId13" o:title=""/>
                      </v:shape>
                      <o:OLEObject Type="Embed" ProgID="Equation.3" ShapeID="_x0000_i1025" DrawAspect="Content" ObjectID="_1804924990" r:id="rId14"/>
                    </w:object>
                  </w:r>
                </w:p>
              </w:tc>
            </w:tr>
            <w:tr w:rsidR="00A06ADB">
              <w:trPr>
                <w:trHeight w:val="293"/>
              </w:trPr>
              <w:tc>
                <w:tcPr>
                  <w:tcW w:w="2297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 </w:t>
                  </w:r>
                  <w:r w:rsidR="002D698D">
                    <w:rPr>
                      <w:sz w:val="20"/>
                      <w:szCs w:val="20"/>
                    </w:rPr>
                    <w:t xml:space="preserve"> </w:t>
                  </w:r>
                  <w:r w:rsidR="00093848">
                    <w:rPr>
                      <w:sz w:val="20"/>
                      <w:szCs w:val="20"/>
                    </w:rPr>
                    <w:t>Эксплуатационная</w:t>
                  </w:r>
                </w:p>
                <w:p w:rsidR="00093848" w:rsidRDefault="00093848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производитель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093848">
                    <w:rPr>
                      <w:sz w:val="20"/>
                      <w:szCs w:val="20"/>
                    </w:rPr>
                    <w:t xml:space="preserve"> )</w:t>
                  </w:r>
                  <w:r w:rsidR="00227B45">
                    <w:rPr>
                      <w:sz w:val="20"/>
                      <w:szCs w:val="20"/>
                    </w:rPr>
                    <w:t xml:space="preserve"> </w:t>
                  </w:r>
                  <w:r w:rsidR="00227B45" w:rsidRPr="00A9149F">
                    <w:rPr>
                      <w:position w:val="-48"/>
                      <w:sz w:val="28"/>
                      <w:szCs w:val="28"/>
                    </w:rPr>
                    <w:object w:dxaOrig="1660" w:dyaOrig="1080">
                      <v:shape id="_x0000_i1026" type="#_x0000_t75" style="width:83.4pt;height:53.4pt" o:ole="" fillcolor="window">
                        <v:imagedata r:id="rId15" o:title=""/>
                      </v:shape>
                      <o:OLEObject Type="Embed" ProgID="Equation.3" ShapeID="_x0000_i1026" DrawAspect="Content" ObjectID="_1804924991" r:id="rId16"/>
                    </w:object>
                  </w: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A06ADB" w:rsidRDefault="00093848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Техническая производитель для машин периодического действия</w:t>
                  </w:r>
                  <w:r w:rsidR="009C7A98">
                    <w:rPr>
                      <w:sz w:val="20"/>
                      <w:szCs w:val="20"/>
                    </w:rPr>
                    <w:t xml:space="preserve"> –ленточного конвейера 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093848">
                    <w:rPr>
                      <w:sz w:val="20"/>
                      <w:szCs w:val="20"/>
                    </w:rPr>
                    <w:t xml:space="preserve"> </w:t>
                  </w:r>
                  <w:r w:rsidR="001A7CE2">
                    <w:rPr>
                      <w:sz w:val="20"/>
                      <w:szCs w:val="20"/>
                    </w:rPr>
                    <w:t xml:space="preserve"> </w:t>
                  </w:r>
                  <w:r w:rsidR="00093848">
                    <w:rPr>
                      <w:sz w:val="20"/>
                      <w:szCs w:val="20"/>
                    </w:rPr>
                    <w:t xml:space="preserve"> </w:t>
                  </w:r>
                  <w:r w:rsidR="00CE231E" w:rsidRPr="00A7021E">
                    <w:rPr>
                      <w:position w:val="-12"/>
                    </w:rPr>
                    <w:object w:dxaOrig="1780" w:dyaOrig="360">
                      <v:shape id="_x0000_i1027" type="#_x0000_t75" style="width:92.4pt;height:18pt" o:ole="">
                        <v:imagedata r:id="rId17" o:title=""/>
                      </v:shape>
                      <o:OLEObject Type="Embed" ProgID="Equation.3" ShapeID="_x0000_i1027" DrawAspect="Content" ObjectID="_1804924992" r:id="rId18"/>
                    </w:object>
                  </w: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A06ADB" w:rsidRDefault="009C7A98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 Техническая производитель для машин периодического действия –ковшового конвейера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A7CE2">
                    <w:rPr>
                      <w:sz w:val="20"/>
                      <w:szCs w:val="20"/>
                    </w:rPr>
                    <w:t xml:space="preserve"> </w:t>
                  </w:r>
                  <w:r w:rsidR="00093848">
                    <w:rPr>
                      <w:sz w:val="20"/>
                      <w:szCs w:val="20"/>
                    </w:rPr>
                    <w:t xml:space="preserve"> </w:t>
                  </w:r>
                  <w:r w:rsidR="00EE2337">
                    <w:rPr>
                      <w:sz w:val="20"/>
                      <w:szCs w:val="20"/>
                    </w:rPr>
                    <w:t xml:space="preserve"> </w:t>
                  </w:r>
                  <w:r w:rsidR="00227B45" w:rsidRPr="00A9149F">
                    <w:rPr>
                      <w:position w:val="-48"/>
                      <w:sz w:val="28"/>
                      <w:szCs w:val="28"/>
                    </w:rPr>
                    <w:object w:dxaOrig="2400" w:dyaOrig="1080">
                      <v:shape id="_x0000_i1028" type="#_x0000_t75" style="width:120pt;height:53.4pt" o:ole="" fillcolor="window">
                        <v:imagedata r:id="rId19" o:title=""/>
                      </v:shape>
                      <o:OLEObject Type="Embed" ProgID="Equation.3" ShapeID="_x0000_i1028" DrawAspect="Content" ObjectID="_1804924993" r:id="rId20"/>
                    </w:object>
                  </w:r>
                </w:p>
              </w:tc>
            </w:tr>
            <w:tr w:rsidR="0012307A">
              <w:trPr>
                <w:trHeight w:val="492"/>
              </w:trPr>
              <w:tc>
                <w:tcPr>
                  <w:tcW w:w="2297" w:type="dxa"/>
                </w:tcPr>
                <w:p w:rsidR="0012307A" w:rsidRDefault="0012307A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12307A" w:rsidRDefault="0012307A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</w:t>
                  </w:r>
                  <w:r w:rsidR="00093848">
                    <w:rPr>
                      <w:sz w:val="20"/>
                      <w:szCs w:val="20"/>
                    </w:rPr>
                    <w:t xml:space="preserve"> </w:t>
                  </w:r>
                  <w:r w:rsidR="009C7A98" w:rsidRPr="000459A2">
                    <w:rPr>
                      <w:color w:val="000000"/>
                      <w:position w:val="-30"/>
                      <w:sz w:val="28"/>
                      <w:szCs w:val="28"/>
                    </w:rPr>
                    <w:object w:dxaOrig="2260" w:dyaOrig="680">
                      <v:shape id="_x0000_i1029" type="#_x0000_t75" style="width:113.4pt;height:33.6pt" o:ole="">
                        <v:imagedata r:id="rId21" o:title=""/>
                      </v:shape>
                      <o:OLEObject Type="Embed" ProgID="Equation.3" ShapeID="_x0000_i1029" DrawAspect="Content" ObjectID="_1804924994" r:id="rId22"/>
                    </w:objec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9C7A9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</w:t>
            </w:r>
            <w:r w:rsidR="00227B4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Б3В1</w:t>
            </w:r>
            <w:r w:rsidR="00EE2337">
              <w:rPr>
                <w:sz w:val="22"/>
                <w:szCs w:val="22"/>
              </w:rPr>
              <w:t>Г</w:t>
            </w:r>
            <w:r w:rsidR="009C7A98">
              <w:rPr>
                <w:sz w:val="22"/>
                <w:szCs w:val="22"/>
              </w:rPr>
              <w:t>5</w:t>
            </w:r>
          </w:p>
        </w:tc>
      </w:tr>
      <w:tr w:rsidR="00A06ADB" w:rsidTr="003B3212">
        <w:trPr>
          <w:trHeight w:val="3530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942D9A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</w:t>
            </w:r>
            <w:r w:rsidRPr="00171D1B">
              <w:rPr>
                <w:color w:val="000000"/>
                <w:sz w:val="19"/>
                <w:szCs w:val="19"/>
                <w:highlight w:val="cyan"/>
              </w:rPr>
              <w:t xml:space="preserve">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Pr="00171D1B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171D1B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</w:t>
            </w:r>
            <w:r>
              <w:rPr>
                <w:color w:val="000000"/>
                <w:sz w:val="19"/>
                <w:szCs w:val="19"/>
              </w:rPr>
              <w:t xml:space="preserve">; проектирование </w:t>
            </w:r>
            <w:r>
              <w:rPr>
                <w:color w:val="000000"/>
                <w:sz w:val="19"/>
                <w:szCs w:val="19"/>
              </w:rPr>
              <w:lastRenderedPageBreak/>
              <w:t xml:space="preserve">объектов транспортно-логистической инфраструктуры; </w:t>
            </w:r>
            <w:r w:rsidRPr="00171D1B">
              <w:rPr>
                <w:color w:val="000000"/>
                <w:sz w:val="19"/>
                <w:szCs w:val="19"/>
                <w:highlight w:val="cyan"/>
              </w:rPr>
              <w:t>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умеет</w:t>
            </w:r>
            <w:r w:rsidRPr="00171D1B">
              <w:rPr>
                <w:sz w:val="20"/>
                <w:szCs w:val="20"/>
                <w:highlight w:val="cyan"/>
              </w:rPr>
              <w:t xml:space="preserve">: </w:t>
            </w:r>
            <w:r w:rsidRPr="00171D1B">
              <w:rPr>
                <w:color w:val="000000"/>
                <w:sz w:val="19"/>
                <w:szCs w:val="19"/>
                <w:highlight w:val="cyan"/>
              </w:rPr>
              <w:t xml:space="preserve"> 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510E41">
              <w:rPr>
                <w:sz w:val="22"/>
                <w:szCs w:val="22"/>
              </w:rPr>
              <w:t xml:space="preserve">рабочий цикл </w:t>
            </w:r>
            <w:r w:rsidR="00171D1B" w:rsidRPr="00562BA5">
              <w:rPr>
                <w:color w:val="000000"/>
                <w:sz w:val="22"/>
                <w:szCs w:val="22"/>
              </w:rPr>
              <w:t xml:space="preserve"> подъёмно-транспортных машин</w:t>
            </w:r>
            <w:r w:rsidR="00171D1B">
              <w:rPr>
                <w:sz w:val="22"/>
                <w:szCs w:val="22"/>
              </w:rPr>
              <w:t xml:space="preserve">  с формулами</w:t>
            </w:r>
            <w:r>
              <w:rPr>
                <w:sz w:val="22"/>
                <w:szCs w:val="22"/>
              </w:rPr>
              <w:t>: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2B7522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0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Тип  погрузочно-разгрузочной машины</w:t>
                  </w:r>
                </w:p>
              </w:tc>
              <w:tc>
                <w:tcPr>
                  <w:tcW w:w="3543" w:type="dxa"/>
                </w:tcPr>
                <w:p w:rsidR="00A06ADB" w:rsidRDefault="002B7522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Формула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 w:rsidR="00171D1B">
                    <w:rPr>
                      <w:sz w:val="20"/>
                      <w:szCs w:val="20"/>
                    </w:rPr>
                    <w:t xml:space="preserve"> цикл для козлового крана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71D1B">
                    <w:rPr>
                      <w:sz w:val="20"/>
                      <w:szCs w:val="20"/>
                    </w:rPr>
                    <w:t xml:space="preserve">) </w:t>
                  </w:r>
                  <w:r w:rsidR="00171D1B" w:rsidRPr="00601147">
                    <w:rPr>
                      <w:position w:val="-30"/>
                      <w:sz w:val="28"/>
                      <w:szCs w:val="28"/>
                    </w:rPr>
                    <w:object w:dxaOrig="5980" w:dyaOrig="680">
                      <v:shape id="_x0000_i1030" type="#_x0000_t75" style="width:167.4pt;height:18.6pt" o:ole="">
                        <v:imagedata r:id="rId23" o:title=""/>
                      </v:shape>
                      <o:OLEObject Type="Embed" ProgID="Equation.3" ShapeID="_x0000_i1030" DrawAspect="Content" ObjectID="_1804924995" r:id="rId24"/>
                    </w:object>
                  </w:r>
                </w:p>
              </w:tc>
            </w:tr>
            <w:tr w:rsidR="00A06ADB">
              <w:trPr>
                <w:trHeight w:val="293"/>
              </w:trPr>
              <w:tc>
                <w:tcPr>
                  <w:tcW w:w="2297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 w:rsidR="00171D1B">
                    <w:rPr>
                      <w:sz w:val="20"/>
                      <w:szCs w:val="20"/>
                    </w:rPr>
                    <w:t>цикл для вилочного погрузчика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A06ADB">
                    <w:rPr>
                      <w:sz w:val="20"/>
                      <w:szCs w:val="20"/>
                    </w:rPr>
                    <w:t xml:space="preserve"> </w:t>
                  </w:r>
                  <w:r w:rsidR="00171D1B">
                    <w:rPr>
                      <w:sz w:val="20"/>
                      <w:szCs w:val="20"/>
                    </w:rPr>
                    <w:t xml:space="preserve"> </w:t>
                  </w:r>
                  <w:r w:rsidR="00171D1B" w:rsidRPr="00554221">
                    <w:rPr>
                      <w:position w:val="-32"/>
                      <w:sz w:val="28"/>
                      <w:szCs w:val="28"/>
                    </w:rPr>
                    <w:object w:dxaOrig="3040" w:dyaOrig="700">
                      <v:shape id="_x0000_i1031" type="#_x0000_t75" style="width:152.4pt;height:34.8pt" o:ole="">
                        <v:imagedata r:id="rId25" o:title=""/>
                      </v:shape>
                      <o:OLEObject Type="Embed" ProgID="Equation.3" ShapeID="_x0000_i1031" DrawAspect="Content" ObjectID="_1804924996" r:id="rId26"/>
                    </w:object>
                  </w: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A06ADB" w:rsidRP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71D1B">
                    <w:rPr>
                      <w:sz w:val="20"/>
                      <w:szCs w:val="20"/>
                    </w:rPr>
                    <w:t xml:space="preserve">) </w:t>
                  </w:r>
                  <w:r w:rsidR="00171D1B">
                    <w:rPr>
                      <w:sz w:val="20"/>
                      <w:szCs w:val="20"/>
                    </w:rPr>
                    <w:t>цикл для стреловых кранов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171D1B" w:rsidRPr="00554221">
                    <w:rPr>
                      <w:position w:val="-32"/>
                      <w:sz w:val="28"/>
                      <w:szCs w:val="28"/>
                    </w:rPr>
                    <w:object w:dxaOrig="4520" w:dyaOrig="740">
                      <v:shape id="_x0000_i1032" type="#_x0000_t75" style="width:167.4pt;height:27pt" o:ole="">
                        <v:imagedata r:id="rId27" o:title=""/>
                      </v:shape>
                      <o:OLEObject Type="Embed" ProgID="Equation.3" ShapeID="_x0000_i1032" DrawAspect="Content" ObjectID="_1804924997" r:id="rId28"/>
                    </w:object>
                  </w:r>
                  <w:r w:rsidRPr="00A06ADB">
                    <w:rPr>
                      <w:sz w:val="20"/>
                      <w:szCs w:val="20"/>
                    </w:rPr>
                    <w:t xml:space="preserve"> </w:t>
                  </w:r>
                  <w:r w:rsidR="00171D1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="00171D1B">
                    <w:rPr>
                      <w:sz w:val="20"/>
                      <w:szCs w:val="20"/>
                    </w:rPr>
                    <w:t>цикл для напольного ковшового погрузчика</w:t>
                  </w: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71D1B">
                    <w:rPr>
                      <w:sz w:val="20"/>
                      <w:szCs w:val="20"/>
                    </w:rPr>
                    <w:t xml:space="preserve"> </w:t>
                  </w:r>
                  <w:r w:rsidR="00171D1B" w:rsidRPr="00601147">
                    <w:rPr>
                      <w:position w:val="-30"/>
                      <w:sz w:val="28"/>
                      <w:szCs w:val="28"/>
                    </w:rPr>
                    <w:object w:dxaOrig="3900" w:dyaOrig="680">
                      <v:shape id="_x0000_i1033" type="#_x0000_t75" style="width:167.4pt;height:28.8pt" o:ole="">
                        <v:imagedata r:id="rId29" o:title=""/>
                      </v:shape>
                      <o:OLEObject Type="Embed" ProgID="Equation.3" ShapeID="_x0000_i1033" DrawAspect="Content" ObjectID="_1804924998" r:id="rId30"/>
                    </w:objec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А4Б1В3Г2</w:t>
            </w:r>
          </w:p>
        </w:tc>
      </w:tr>
      <w:tr w:rsidR="00A06ADB" w:rsidTr="003B3212">
        <w:trPr>
          <w:trHeight w:val="3532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F6048">
              <w:rPr>
                <w:b/>
                <w:sz w:val="20"/>
                <w:szCs w:val="20"/>
              </w:rPr>
              <w:lastRenderedPageBreak/>
              <w:t>4</w:t>
            </w:r>
            <w:r>
              <w:rPr>
                <w:b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942D9A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</w:t>
            </w:r>
            <w:r w:rsidRPr="00120F4C">
              <w:rPr>
                <w:color w:val="000000"/>
                <w:sz w:val="19"/>
                <w:szCs w:val="19"/>
                <w:highlight w:val="cyan"/>
              </w:rPr>
              <w:t>устройство, технико-эксплуатационные характеристики транспортно-грузовых систем,</w:t>
            </w:r>
            <w:r>
              <w:rPr>
                <w:color w:val="000000"/>
                <w:sz w:val="19"/>
                <w:szCs w:val="19"/>
              </w:rPr>
              <w:t xml:space="preserve"> определение производительности подъёмно-транспортных </w:t>
            </w:r>
            <w:r w:rsidRPr="00120F4C">
              <w:rPr>
                <w:color w:val="000000"/>
                <w:sz w:val="19"/>
                <w:szCs w:val="19"/>
                <w:highlight w:val="cyan"/>
              </w:rPr>
              <w:t xml:space="preserve">машин; </w:t>
            </w:r>
            <w:proofErr w:type="spellStart"/>
            <w:r w:rsidRPr="00120F4C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120F4C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</w:t>
            </w:r>
            <w:r>
              <w:rPr>
                <w:color w:val="000000"/>
                <w:sz w:val="19"/>
                <w:szCs w:val="19"/>
              </w:rPr>
              <w:t xml:space="preserve"> проектирование объектов транспортно-логистической инфраструктуры; организационную </w:t>
            </w:r>
            <w:r w:rsidRPr="00120F4C">
              <w:rPr>
                <w:color w:val="000000"/>
                <w:sz w:val="19"/>
                <w:szCs w:val="19"/>
                <w:highlight w:val="cyan"/>
              </w:rPr>
              <w:t>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комплексов; </w:t>
            </w:r>
            <w:r w:rsidRPr="00120F4C">
              <w:rPr>
                <w:color w:val="000000"/>
                <w:sz w:val="19"/>
                <w:szCs w:val="19"/>
                <w:highlight w:val="cyan"/>
              </w:rPr>
              <w:t>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2B7522">
              <w:rPr>
                <w:sz w:val="22"/>
                <w:szCs w:val="22"/>
              </w:rPr>
              <w:t>вагоны с изображениями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2B7522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вагоны</w:t>
                  </w:r>
                </w:p>
              </w:tc>
              <w:tc>
                <w:tcPr>
                  <w:tcW w:w="3543" w:type="dxa"/>
                </w:tcPr>
                <w:p w:rsidR="00A06ADB" w:rsidRDefault="002B7522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2258E4" w:rsidRPr="00C33B8A" w:rsidRDefault="00A06ADB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2258E4">
                    <w:rPr>
                      <w:sz w:val="20"/>
                      <w:szCs w:val="20"/>
                    </w:rPr>
                    <w:t xml:space="preserve"> </w:t>
                  </w:r>
                  <w:r w:rsidR="002B7522">
                    <w:rPr>
                      <w:sz w:val="20"/>
                      <w:szCs w:val="20"/>
                    </w:rPr>
                    <w:t>крытый вагон</w:t>
                  </w:r>
                </w:p>
              </w:tc>
              <w:tc>
                <w:tcPr>
                  <w:tcW w:w="3543" w:type="dxa"/>
                </w:tcPr>
                <w:p w:rsidR="00A06ADB" w:rsidRDefault="00BB4EC1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93056" behindDoc="0" locked="0" layoutInCell="1" allowOverlap="1" wp14:anchorId="2AFEC4DF" wp14:editId="0AD377A8">
                        <wp:simplePos x="0" y="0"/>
                        <wp:positionH relativeFrom="column">
                          <wp:posOffset>193584</wp:posOffset>
                        </wp:positionH>
                        <wp:positionV relativeFrom="paragraph">
                          <wp:posOffset>47806</wp:posOffset>
                        </wp:positionV>
                        <wp:extent cx="1650670" cy="629150"/>
                        <wp:effectExtent l="0" t="0" r="6985" b="0"/>
                        <wp:wrapNone/>
                        <wp:docPr id="5" name="Рисунок 5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496" t="25848" r="4903" b="111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9358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A06ADB">
                    <w:rPr>
                      <w:sz w:val="20"/>
                      <w:szCs w:val="20"/>
                    </w:rPr>
                    <w:t xml:space="preserve">1) </w:t>
                  </w:r>
                </w:p>
                <w:p w:rsidR="00A06ADB" w:rsidRDefault="00796C3E" w:rsidP="005735D9">
                  <w:pPr>
                    <w:framePr w:hSpace="180" w:wrap="around" w:vAnchor="text" w:hAnchor="text" w:y="1"/>
                    <w:tabs>
                      <w:tab w:val="left" w:pos="561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</w:p>
                <w:p w:rsidR="00A06ADB" w:rsidRDefault="00A06ADB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  <w:p w:rsidR="00796C3E" w:rsidRDefault="00796C3E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5735D9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695"/>
              </w:trPr>
              <w:tc>
                <w:tcPr>
                  <w:tcW w:w="2297" w:type="dxa"/>
                </w:tcPr>
                <w:p w:rsidR="002B7522" w:rsidRDefault="00B800A8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2B7522">
                    <w:rPr>
                      <w:sz w:val="20"/>
                      <w:szCs w:val="20"/>
                    </w:rPr>
                    <w:t>полувагон</w:t>
                  </w:r>
                </w:p>
                <w:p w:rsidR="00C33B8A" w:rsidRDefault="00C33B8A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A06ADB" w:rsidRDefault="00796C3E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92032" behindDoc="0" locked="0" layoutInCell="1" allowOverlap="1" wp14:anchorId="6DA216EF" wp14:editId="7E56C3C9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22415</wp:posOffset>
                        </wp:positionV>
                        <wp:extent cx="1797050" cy="586740"/>
                        <wp:effectExtent l="0" t="0" r="0" b="3810"/>
                        <wp:wrapNone/>
                        <wp:docPr id="4" name="Рисунок 4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179" t="22667" r="10027" b="370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050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A06ADB">
                    <w:rPr>
                      <w:sz w:val="20"/>
                      <w:szCs w:val="20"/>
                    </w:rPr>
                    <w:t xml:space="preserve">2) </w:t>
                  </w:r>
                </w:p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</w:rPr>
                  </w:pPr>
                </w:p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2B7522" w:rsidRDefault="00EE539A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2B7522">
                    <w:rPr>
                      <w:sz w:val="20"/>
                      <w:szCs w:val="20"/>
                    </w:rPr>
                    <w:t>платформа</w:t>
                  </w:r>
                </w:p>
                <w:p w:rsidR="00A06ADB" w:rsidRDefault="00A06ADB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</w:p>
                <w:p w:rsidR="00A06ADB" w:rsidRDefault="00796C3E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91008" behindDoc="0" locked="0" layoutInCell="1" allowOverlap="1" wp14:anchorId="61A1E4B0" wp14:editId="1ACF18B8">
                        <wp:simplePos x="0" y="0"/>
                        <wp:positionH relativeFrom="column">
                          <wp:posOffset>193584</wp:posOffset>
                        </wp:positionH>
                        <wp:positionV relativeFrom="paragraph">
                          <wp:posOffset>-5814</wp:posOffset>
                        </wp:positionV>
                        <wp:extent cx="1729048" cy="724395"/>
                        <wp:effectExtent l="0" t="0" r="5080" b="0"/>
                        <wp:wrapNone/>
                        <wp:docPr id="3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650" t="34210" r="498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726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33B8A" w:rsidRDefault="00C33B8A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2B7522" w:rsidRDefault="00EE539A" w:rsidP="005735D9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="002B7522">
                    <w:rPr>
                      <w:sz w:val="20"/>
                      <w:szCs w:val="20"/>
                    </w:rPr>
                    <w:t>вагон-хоппер</w:t>
                  </w:r>
                </w:p>
                <w:p w:rsidR="00A06ADB" w:rsidRDefault="00A06ADB" w:rsidP="005735D9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C33B8A" w:rsidRDefault="00BB4EC1" w:rsidP="005735D9">
                  <w:pPr>
                    <w:framePr w:hSpace="180" w:wrap="around" w:vAnchor="text" w:hAnchor="text" w:y="1"/>
                    <w:widowControl w:val="0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94080" behindDoc="0" locked="0" layoutInCell="1" allowOverlap="1" wp14:anchorId="15F40A16" wp14:editId="4E33AD28">
                        <wp:simplePos x="0" y="0"/>
                        <wp:positionH relativeFrom="column">
                          <wp:posOffset>2602230</wp:posOffset>
                        </wp:positionH>
                        <wp:positionV relativeFrom="paragraph">
                          <wp:posOffset>3409950</wp:posOffset>
                        </wp:positionV>
                        <wp:extent cx="1379220" cy="733425"/>
                        <wp:effectExtent l="0" t="0" r="0" b="9525"/>
                        <wp:wrapNone/>
                        <wp:docPr id="8" name="Рисунок 8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051" t="14806" r="4648" b="140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22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A06ADB">
                    <w:rPr>
                      <w:sz w:val="20"/>
                      <w:szCs w:val="20"/>
                    </w:rPr>
                    <w:t xml:space="preserve">4) </w:t>
                  </w:r>
                </w:p>
                <w:p w:rsidR="00C33B8A" w:rsidRDefault="00BB4EC1" w:rsidP="005735D9">
                  <w:pPr>
                    <w:framePr w:hSpace="180" w:wrap="around" w:vAnchor="text" w:hAnchor="text" w:y="1"/>
                    <w:widowControl w:val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F86B618" wp14:editId="5E047309">
                        <wp:extent cx="1390650" cy="74295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BB4EC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BB4EC1">
              <w:rPr>
                <w:sz w:val="22"/>
                <w:szCs w:val="22"/>
              </w:rPr>
              <w:t>3Б1В2Г4</w:t>
            </w: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10244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942D9A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</w:t>
            </w:r>
            <w:r w:rsidRPr="00C640E1">
              <w:rPr>
                <w:color w:val="000000"/>
                <w:sz w:val="19"/>
                <w:szCs w:val="19"/>
                <w:highlight w:val="cyan"/>
              </w:rPr>
              <w:t>технико-эксплуатационные характеристики транспортно-грузовых систем, определение производительности подъёмно-транспортных машин;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</w:t>
            </w:r>
            <w:r>
              <w:rPr>
                <w:color w:val="000000"/>
                <w:sz w:val="19"/>
                <w:szCs w:val="19"/>
              </w:rPr>
              <w:lastRenderedPageBreak/>
              <w:t>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C640E1">
              <w:rPr>
                <w:color w:val="000000"/>
                <w:sz w:val="19"/>
                <w:szCs w:val="19"/>
                <w:highlight w:val="cyan"/>
              </w:rPr>
              <w:t>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 w:rsidR="00210244">
              <w:rPr>
                <w:rStyle w:val="afe"/>
                <w:b w:val="0"/>
                <w:sz w:val="22"/>
                <w:szCs w:val="22"/>
              </w:rPr>
              <w:t xml:space="preserve"> цикла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210244">
              <w:rPr>
                <w:rStyle w:val="afe"/>
                <w:b w:val="0"/>
                <w:sz w:val="22"/>
                <w:szCs w:val="22"/>
              </w:rPr>
              <w:t>работы козлового крана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210244">
              <w:rPr>
                <w:rStyle w:val="afe"/>
                <w:b w:val="0"/>
                <w:sz w:val="22"/>
                <w:szCs w:val="22"/>
              </w:rPr>
              <w:t>Подъем груза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proofErr w:type="spellStart"/>
            <w:r w:rsidR="00210244">
              <w:rPr>
                <w:rStyle w:val="afe"/>
                <w:b w:val="0"/>
                <w:sz w:val="22"/>
                <w:szCs w:val="22"/>
              </w:rPr>
              <w:t>Застраповка</w:t>
            </w:r>
            <w:proofErr w:type="spellEnd"/>
            <w:r w:rsidR="00210244">
              <w:rPr>
                <w:rStyle w:val="afe"/>
                <w:b w:val="0"/>
                <w:sz w:val="22"/>
                <w:szCs w:val="22"/>
              </w:rPr>
              <w:t xml:space="preserve"> груза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210244">
              <w:rPr>
                <w:rStyle w:val="afe"/>
                <w:b w:val="0"/>
                <w:sz w:val="22"/>
                <w:szCs w:val="22"/>
              </w:rPr>
              <w:t>Перемещение тележки крана с грузом</w:t>
            </w:r>
          </w:p>
          <w:p w:rsidR="00210244" w:rsidRDefault="00210244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4) Опускание груза</w:t>
            </w:r>
          </w:p>
          <w:p w:rsidR="00210244" w:rsidRDefault="00210244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Перемещение крана с грузом</w:t>
            </w:r>
          </w:p>
          <w:p w:rsidR="00A06ADB" w:rsidRDefault="007A1FA0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210244">
              <w:rPr>
                <w:rStyle w:val="afe"/>
                <w:b w:val="0"/>
                <w:sz w:val="22"/>
                <w:szCs w:val="22"/>
              </w:rPr>
              <w:t xml:space="preserve">6) </w:t>
            </w:r>
            <w:proofErr w:type="spellStart"/>
            <w:r w:rsidR="00210244">
              <w:rPr>
                <w:rStyle w:val="afe"/>
                <w:b w:val="0"/>
                <w:sz w:val="22"/>
                <w:szCs w:val="22"/>
              </w:rPr>
              <w:t>Отстраповка</w:t>
            </w:r>
            <w:proofErr w:type="spellEnd"/>
            <w:r w:rsidR="00210244">
              <w:rPr>
                <w:rStyle w:val="afe"/>
                <w:b w:val="0"/>
                <w:sz w:val="22"/>
                <w:szCs w:val="22"/>
              </w:rPr>
              <w:t xml:space="preserve"> груза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210244" w:rsidTr="00210244">
              <w:trPr>
                <w:trHeight w:val="263"/>
              </w:trPr>
              <w:tc>
                <w:tcPr>
                  <w:tcW w:w="831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210244" w:rsidRDefault="00210244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10244" w:rsidTr="00210244">
              <w:trPr>
                <w:trHeight w:val="276"/>
              </w:trPr>
              <w:tc>
                <w:tcPr>
                  <w:tcW w:w="341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210244" w:rsidRDefault="00210244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 xml:space="preserve">Определяет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lastRenderedPageBreak/>
              <w:t>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lastRenderedPageBreak/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</w:t>
            </w:r>
            <w:r w:rsidRPr="00942D9A">
              <w:rPr>
                <w:color w:val="000000"/>
                <w:sz w:val="20"/>
                <w:szCs w:val="20"/>
              </w:rPr>
              <w:lastRenderedPageBreak/>
              <w:t>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</w:t>
            </w:r>
            <w:r>
              <w:rPr>
                <w:color w:val="000000"/>
                <w:sz w:val="19"/>
                <w:szCs w:val="19"/>
              </w:rPr>
              <w:lastRenderedPageBreak/>
              <w:t xml:space="preserve">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</w:t>
            </w:r>
            <w:r>
              <w:rPr>
                <w:color w:val="000000"/>
                <w:sz w:val="19"/>
                <w:szCs w:val="19"/>
              </w:rPr>
              <w:lastRenderedPageBreak/>
              <w:t>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цикла работы стрелового крана: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Подъем груза</w:t>
            </w:r>
          </w:p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Застраповка</w:t>
            </w:r>
            <w:proofErr w:type="spellEnd"/>
            <w:r>
              <w:rPr>
                <w:rStyle w:val="afe"/>
                <w:b w:val="0"/>
                <w:sz w:val="22"/>
                <w:szCs w:val="22"/>
              </w:rPr>
              <w:t xml:space="preserve"> груза</w:t>
            </w:r>
          </w:p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Поворот крана с грузом</w:t>
            </w:r>
          </w:p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Отстраповка</w:t>
            </w:r>
            <w:proofErr w:type="spellEnd"/>
            <w:r>
              <w:rPr>
                <w:rStyle w:val="afe"/>
                <w:b w:val="0"/>
                <w:sz w:val="22"/>
                <w:szCs w:val="22"/>
              </w:rPr>
              <w:t xml:space="preserve"> груза</w:t>
            </w:r>
            <w: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C640E1" w:rsidRDefault="00C640E1" w:rsidP="00C640E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Перемещение крана с грузом</w:t>
            </w:r>
          </w:p>
          <w:p w:rsidR="00A06ADB" w:rsidRDefault="00C640E1" w:rsidP="00C640E1">
            <w:pPr>
              <w:widowControl w:val="0"/>
              <w:ind w:left="-57" w:right="-57"/>
            </w:pPr>
            <w:r>
              <w:rPr>
                <w:rStyle w:val="afe"/>
                <w:b w:val="0"/>
                <w:sz w:val="22"/>
                <w:szCs w:val="22"/>
              </w:rPr>
              <w:t xml:space="preserve"> 6) Опускание груза</w:t>
            </w: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06ADB">
              <w:trPr>
                <w:trHeight w:val="263"/>
              </w:trPr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6ADB">
              <w:trPr>
                <w:trHeight w:val="276"/>
              </w:trPr>
              <w:tc>
                <w:tcPr>
                  <w:tcW w:w="420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420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A06ADB" w:rsidRDefault="00A06ADB" w:rsidP="005735D9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DB48FF"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0742A3">
              <w:rPr>
                <w:color w:val="000000"/>
                <w:sz w:val="19"/>
                <w:szCs w:val="19"/>
                <w:highlight w:val="cyan"/>
              </w:rPr>
              <w:t>логистику складирования; структуру и функции, устройство</w:t>
            </w:r>
            <w:r>
              <w:rPr>
                <w:color w:val="000000"/>
                <w:sz w:val="19"/>
                <w:szCs w:val="19"/>
              </w:rPr>
              <w:t xml:space="preserve">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Pr="000742A3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0742A3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</w:t>
            </w:r>
            <w:r w:rsidRPr="000742A3">
              <w:rPr>
                <w:color w:val="000000"/>
                <w:sz w:val="19"/>
                <w:szCs w:val="19"/>
                <w:highlight w:val="cyan"/>
              </w:rPr>
              <w:lastRenderedPageBreak/>
              <w:t>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0742A3">
              <w:rPr>
                <w:color w:val="000000"/>
                <w:sz w:val="19"/>
                <w:szCs w:val="19"/>
                <w:highlight w:val="cyan"/>
              </w:rPr>
              <w:t>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</w:t>
            </w:r>
            <w:r w:rsidR="00C640E1">
              <w:rPr>
                <w:rStyle w:val="afe"/>
                <w:b w:val="0"/>
                <w:sz w:val="22"/>
                <w:szCs w:val="22"/>
              </w:rPr>
              <w:t xml:space="preserve"> последовательность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C640E1">
              <w:rPr>
                <w:rStyle w:val="afe"/>
                <w:b w:val="0"/>
                <w:sz w:val="22"/>
                <w:szCs w:val="22"/>
              </w:rPr>
              <w:t>логистического процесса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7A5C8E">
              <w:t xml:space="preserve"> </w:t>
            </w:r>
            <w:r w:rsidR="007A5C8E">
              <w:rPr>
                <w:sz w:val="28"/>
              </w:rPr>
              <w:t xml:space="preserve"> ЭМГ – этап материального грузопотока</w:t>
            </w:r>
          </w:p>
          <w:p w:rsidR="00A06ADB" w:rsidRPr="001006D0" w:rsidRDefault="00A06ADB" w:rsidP="001006D0">
            <w:pPr>
              <w:pStyle w:val="TableParagraph"/>
              <w:spacing w:line="275" w:lineRule="exact"/>
              <w:rPr>
                <w:rStyle w:val="afe"/>
                <w:b w:val="0"/>
                <w:bCs w:val="0"/>
                <w:sz w:val="24"/>
              </w:rPr>
            </w:pPr>
            <w:r>
              <w:rPr>
                <w:rStyle w:val="afe"/>
                <w:b w:val="0"/>
              </w:rPr>
              <w:t xml:space="preserve">2) </w:t>
            </w:r>
            <w:r w:rsidR="007A5C8E">
              <w:rPr>
                <w:sz w:val="24"/>
              </w:rPr>
              <w:t xml:space="preserve"> </w:t>
            </w:r>
            <w:r w:rsidR="007A5C8E">
              <w:rPr>
                <w:sz w:val="28"/>
              </w:rPr>
              <w:t xml:space="preserve"> ЭКА – этап контроля и анализа осуществленного логистического процесса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</w:t>
            </w:r>
            <w:r w:rsidR="001006D0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="001006D0">
              <w:t xml:space="preserve"> </w:t>
            </w:r>
            <w:r w:rsidR="007A5C8E">
              <w:t xml:space="preserve"> </w:t>
            </w:r>
            <w:r w:rsidR="007A5C8E">
              <w:rPr>
                <w:sz w:val="28"/>
              </w:rPr>
              <w:t xml:space="preserve"> ЭПГ – этап планирования и организации грузопотока</w:t>
            </w:r>
          </w:p>
          <w:p w:rsidR="00A06ADB" w:rsidRDefault="007A5C8E" w:rsidP="00A06AD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7A5C8E" w:rsidTr="007A5C8E">
              <w:trPr>
                <w:trHeight w:val="263"/>
              </w:trPr>
              <w:tc>
                <w:tcPr>
                  <w:tcW w:w="831" w:type="dxa"/>
                </w:tcPr>
                <w:p w:rsidR="007A5C8E" w:rsidRDefault="007A5C8E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7A5C8E" w:rsidRDefault="007A5C8E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A5C8E" w:rsidRDefault="007A5C8E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7A5C8E" w:rsidTr="007A5C8E">
              <w:trPr>
                <w:trHeight w:val="276"/>
              </w:trPr>
              <w:tc>
                <w:tcPr>
                  <w:tcW w:w="341" w:type="dxa"/>
                </w:tcPr>
                <w:p w:rsidR="007A5C8E" w:rsidRDefault="007A5C8E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7A5C8E" w:rsidRDefault="007A5C8E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A5C8E" w:rsidRDefault="007A5C8E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 xml:space="preserve">Определяет перечень и условия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lastRenderedPageBreak/>
              <w:t>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lastRenderedPageBreak/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</w:t>
            </w:r>
            <w:r>
              <w:rPr>
                <w:color w:val="000000"/>
                <w:sz w:val="19"/>
                <w:szCs w:val="19"/>
              </w:rPr>
              <w:lastRenderedPageBreak/>
              <w:t xml:space="preserve">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</w:t>
            </w:r>
            <w:r>
              <w:rPr>
                <w:color w:val="000000"/>
                <w:sz w:val="19"/>
                <w:szCs w:val="19"/>
              </w:rPr>
              <w:lastRenderedPageBreak/>
              <w:t>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цикла работы автопогрузчика:</w:t>
            </w: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Наклон рамы погрузчика на себя</w:t>
            </w: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Захват груза</w:t>
            </w: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Подъем груза</w:t>
            </w: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Отстраповка</w:t>
            </w:r>
            <w:proofErr w:type="spellEnd"/>
            <w:r>
              <w:rPr>
                <w:rStyle w:val="afe"/>
                <w:b w:val="0"/>
                <w:sz w:val="22"/>
                <w:szCs w:val="22"/>
              </w:rPr>
              <w:t xml:space="preserve"> груза</w:t>
            </w:r>
            <w: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3B3212" w:rsidRDefault="003B3212" w:rsidP="003B32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Перемещение погрузчика с грузом</w:t>
            </w:r>
          </w:p>
          <w:p w:rsidR="003B3212" w:rsidRDefault="003B3212" w:rsidP="003B3212">
            <w:pPr>
              <w:widowControl w:val="0"/>
              <w:ind w:left="-57" w:right="-57"/>
            </w:pPr>
            <w:r>
              <w:rPr>
                <w:rStyle w:val="afe"/>
                <w:b w:val="0"/>
                <w:sz w:val="22"/>
                <w:szCs w:val="22"/>
              </w:rPr>
              <w:t xml:space="preserve"> 6) Опускание груза</w:t>
            </w:r>
          </w:p>
          <w:p w:rsidR="00A06ADB" w:rsidRDefault="003B3212" w:rsidP="00A06ADB">
            <w:pPr>
              <w:widowControl w:val="0"/>
              <w:ind w:left="-57" w:right="-57"/>
              <w:rPr>
                <w:rStyle w:val="afe"/>
                <w:b w:val="0"/>
                <w:sz w:val="22"/>
                <w:szCs w:val="22"/>
              </w:rPr>
            </w:pPr>
            <w: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>7)  Наклон рамы погрузчика от себя</w:t>
            </w:r>
          </w:p>
          <w:p w:rsidR="003B3212" w:rsidRDefault="003B3212" w:rsidP="00A06ADB">
            <w:pPr>
              <w:widowControl w:val="0"/>
              <w:ind w:left="-57" w:right="-57"/>
            </w:pPr>
          </w:p>
          <w:tbl>
            <w:tblPr>
              <w:tblStyle w:val="af6"/>
              <w:tblW w:w="5822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  <w:gridCol w:w="832"/>
            </w:tblGrid>
            <w:tr w:rsidR="003B3212" w:rsidTr="003B3212">
              <w:trPr>
                <w:trHeight w:val="263"/>
              </w:trPr>
              <w:tc>
                <w:tcPr>
                  <w:tcW w:w="831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3B3212" w:rsidRDefault="003B3212" w:rsidP="005735D9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3B3212">
            <w:pPr>
              <w:widowControl w:val="0"/>
              <w:ind w:left="-108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4029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11988"/>
            </w:tblGrid>
            <w:tr w:rsidR="003B3212" w:rsidTr="003B3212">
              <w:trPr>
                <w:trHeight w:val="276"/>
              </w:trPr>
              <w:tc>
                <w:tcPr>
                  <w:tcW w:w="341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11988" w:type="dxa"/>
                </w:tcPr>
                <w:p w:rsidR="003B3212" w:rsidRDefault="003B3212" w:rsidP="005735D9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</w:t>
            </w:r>
            <w:r>
              <w:rPr>
                <w:color w:val="000000"/>
                <w:sz w:val="19"/>
                <w:szCs w:val="19"/>
              </w:rPr>
              <w:lastRenderedPageBreak/>
              <w:t>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1009DF" w:rsidRPr="001009DF" w:rsidRDefault="005D2398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 xml:space="preserve"> Что включает в себя информационное обеспечение?</w:t>
            </w:r>
          </w:p>
          <w:p w:rsidR="00A06ADB" w:rsidRDefault="001009DF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5D2398">
              <w:rPr>
                <w:sz w:val="28"/>
                <w:szCs w:val="28"/>
              </w:rPr>
              <w:t xml:space="preserve"> Базы данных, массивы нормативно-справочной информации, компьютерные методы поддержки управленческих решений, программное обеспечение информационно-управляющих систем, документооборот</w:t>
            </w:r>
          </w:p>
          <w:p w:rsidR="00A06ADB" w:rsidRPr="002C7DE4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5D2398">
              <w:rPr>
                <w:sz w:val="28"/>
                <w:szCs w:val="28"/>
              </w:rPr>
              <w:t xml:space="preserve"> Все методы технических и экономических расчетов и обоснований, которые необходимо выполнять при планировании и организации грузопотоков</w:t>
            </w:r>
          </w:p>
          <w:p w:rsidR="00A06ADB" w:rsidRPr="002C7DE4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5D2398">
              <w:rPr>
                <w:sz w:val="28"/>
                <w:szCs w:val="28"/>
              </w:rPr>
              <w:t xml:space="preserve"> Исследование транспортных, погрузо-разгрузочных и складских операций</w:t>
            </w:r>
          </w:p>
          <w:p w:rsidR="00A06ADB" w:rsidRPr="00DE628F" w:rsidRDefault="00A06ADB" w:rsidP="00DE628F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 w:rsidR="005D2398">
              <w:rPr>
                <w:sz w:val="28"/>
                <w:szCs w:val="28"/>
              </w:rPr>
              <w:t xml:space="preserve"> Все правила, способы и виды оплаты </w:t>
            </w:r>
            <w:r w:rsidR="005D2398">
              <w:rPr>
                <w:sz w:val="28"/>
                <w:szCs w:val="28"/>
              </w:rPr>
              <w:lastRenderedPageBreak/>
              <w:t>наличными и по безналичному расчету через банковские учреждения самих грузов, перевозок, перегрузок, складирования грузов</w:t>
            </w:r>
          </w:p>
          <w:p w:rsidR="00A06ADB" w:rsidRDefault="00A06ADB" w:rsidP="00A06ADB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Pr="005D2398" w:rsidRDefault="005D2398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A06ADB">
              <w:rPr>
                <w:sz w:val="22"/>
                <w:szCs w:val="22"/>
              </w:rPr>
              <w:t xml:space="preserve">) </w:t>
            </w:r>
            <w:r w:rsidR="00A06ADB" w:rsidRPr="00136AE0">
              <w:rPr>
                <w:sz w:val="22"/>
                <w:szCs w:val="22"/>
              </w:rPr>
              <w:t xml:space="preserve"> </w:t>
            </w:r>
            <w:r w:rsidR="00DE628F">
              <w:rPr>
                <w:sz w:val="22"/>
                <w:szCs w:val="22"/>
              </w:rPr>
              <w:t xml:space="preserve"> </w:t>
            </w:r>
            <w:r w:rsidR="00DE628F" w:rsidRPr="005D2398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 выбора: </w:t>
            </w:r>
          </w:p>
          <w:p w:rsidR="00A06ADB" w:rsidRPr="005D2398" w:rsidRDefault="00DE628F" w:rsidP="00A06ADB">
            <w:pPr>
              <w:pStyle w:val="af3"/>
              <w:ind w:left="-57" w:right="-57"/>
            </w:pP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="005D2398">
              <w:rPr>
                <w:sz w:val="28"/>
              </w:rPr>
              <w:t xml:space="preserve"> </w:t>
            </w:r>
            <w:r w:rsidR="005D2398" w:rsidRPr="005D2398">
              <w:t>Массивы  нормативно-справочной информации содержат данные о грузах и грузо</w:t>
            </w:r>
            <w:r w:rsidR="005D2398" w:rsidRPr="005D2398">
              <w:softHyphen/>
              <w:t>потоках, поставщиках и потребителях, транспортных и экспедиторских предпри</w:t>
            </w:r>
            <w:r w:rsidR="005D2398" w:rsidRPr="005D2398">
              <w:softHyphen/>
              <w:t>ятиях, ценах на товары и услуги, нормативных актах, методах расчетов и обосно</w:t>
            </w:r>
            <w:r w:rsidR="005D2398" w:rsidRPr="005D2398">
              <w:softHyphen/>
              <w:t>ваний.</w:t>
            </w: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12D92">
              <w:rPr>
                <w:b/>
                <w:sz w:val="20"/>
                <w:szCs w:val="20"/>
              </w:rPr>
              <w:lastRenderedPageBreak/>
              <w:t>10</w:t>
            </w:r>
            <w:r>
              <w:rPr>
                <w:b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 xml:space="preserve">Определяет перечень и условия оказания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lastRenderedPageBreak/>
              <w:t>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lastRenderedPageBreak/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9B7F4D">
              <w:rPr>
                <w:color w:val="000000"/>
                <w:sz w:val="19"/>
                <w:szCs w:val="19"/>
                <w:highlight w:val="cyan"/>
              </w:rPr>
              <w:t>логистику складирования</w:t>
            </w:r>
            <w:r>
              <w:rPr>
                <w:color w:val="000000"/>
                <w:sz w:val="19"/>
                <w:szCs w:val="19"/>
              </w:rPr>
              <w:t>; структуру и функции, устройство, технико-</w:t>
            </w:r>
            <w:r>
              <w:rPr>
                <w:color w:val="000000"/>
                <w:sz w:val="19"/>
                <w:szCs w:val="19"/>
              </w:rPr>
              <w:lastRenderedPageBreak/>
              <w:t xml:space="preserve">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</w:t>
            </w:r>
            <w:r>
              <w:rPr>
                <w:color w:val="000000"/>
                <w:sz w:val="19"/>
                <w:szCs w:val="19"/>
              </w:rPr>
              <w:lastRenderedPageBreak/>
              <w:t>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C3225" w:rsidRDefault="00FF0E4B" w:rsidP="00A06ADB">
            <w:pPr>
              <w:rPr>
                <w:color w:val="1A1A1A"/>
                <w:sz w:val="22"/>
                <w:szCs w:val="22"/>
              </w:rPr>
            </w:pPr>
            <w:r w:rsidRPr="00FF0E4B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 xml:space="preserve"> Что является основным объектом ТГК</w:t>
            </w:r>
            <w:r w:rsidR="00AC3225">
              <w:rPr>
                <w:color w:val="1A1A1A"/>
                <w:sz w:val="22"/>
                <w:szCs w:val="22"/>
              </w:rPr>
              <w:t>:</w:t>
            </w:r>
            <w:r w:rsidR="00A06ADB">
              <w:rPr>
                <w:color w:val="1A1A1A"/>
                <w:sz w:val="22"/>
                <w:szCs w:val="22"/>
              </w:rPr>
              <w:t xml:space="preserve"> </w:t>
            </w:r>
          </w:p>
          <w:p w:rsidR="00AC3225" w:rsidRDefault="00AC3225" w:rsidP="00A06ADB">
            <w:pPr>
              <w:rPr>
                <w:color w:val="1A1A1A"/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rPr>
                <w:spacing w:val="-2"/>
              </w:rPr>
              <w:t xml:space="preserve"> </w:t>
            </w:r>
            <w:r w:rsidR="00FF0E4B">
              <w:rPr>
                <w:sz w:val="28"/>
                <w:szCs w:val="28"/>
              </w:rPr>
              <w:t xml:space="preserve">погрузочно-разгрузочные машины </w:t>
            </w:r>
            <w:r w:rsidR="00FF0E4B" w:rsidRPr="003B358B">
              <w:rPr>
                <w:sz w:val="28"/>
                <w:szCs w:val="28"/>
              </w:rPr>
              <w:t xml:space="preserve">( </w:t>
            </w:r>
            <w:r w:rsidR="00FF0E4B">
              <w:rPr>
                <w:sz w:val="28"/>
                <w:szCs w:val="28"/>
              </w:rPr>
              <w:t>ПРМ</w:t>
            </w:r>
            <w:r w:rsidR="00FF0E4B" w:rsidRPr="003B358B">
              <w:rPr>
                <w:sz w:val="28"/>
                <w:szCs w:val="28"/>
              </w:rPr>
              <w:t>)</w:t>
            </w:r>
          </w:p>
          <w:p w:rsidR="00FF0E4B" w:rsidRDefault="00A06ADB" w:rsidP="00A06ADB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2) </w:t>
            </w:r>
            <w:r w:rsidR="00FF0E4B">
              <w:rPr>
                <w:sz w:val="28"/>
                <w:szCs w:val="28"/>
              </w:rPr>
              <w:t xml:space="preserve"> вагоны и контейнеры</w:t>
            </w:r>
            <w:r w:rsidR="00FF0E4B">
              <w:rPr>
                <w:sz w:val="22"/>
                <w:szCs w:val="22"/>
              </w:rPr>
              <w:t xml:space="preserve">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t xml:space="preserve"> 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t xml:space="preserve"> </w:t>
            </w:r>
            <w:r w:rsidR="00FF0E4B">
              <w:rPr>
                <w:sz w:val="28"/>
                <w:szCs w:val="28"/>
              </w:rPr>
              <w:t>груз</w:t>
            </w:r>
          </w:p>
          <w:p w:rsidR="00A06ADB" w:rsidRDefault="00A06ADB" w:rsidP="00FF0E4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AC3225">
              <w:rPr>
                <w:sz w:val="22"/>
                <w:szCs w:val="22"/>
              </w:rPr>
              <w:t xml:space="preserve"> </w:t>
            </w:r>
            <w:r w:rsidR="00AC3225">
              <w:rPr>
                <w:spacing w:val="-2"/>
              </w:rPr>
              <w:t xml:space="preserve"> </w:t>
            </w:r>
            <w:r w:rsidR="00FF0E4B">
              <w:rPr>
                <w:spacing w:val="-2"/>
              </w:rPr>
              <w:t>Склад</w:t>
            </w:r>
          </w:p>
        </w:tc>
        <w:tc>
          <w:tcPr>
            <w:tcW w:w="2409" w:type="dxa"/>
          </w:tcPr>
          <w:p w:rsidR="00A06ADB" w:rsidRDefault="00A06ADB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4) </w:t>
            </w:r>
            <w:r w:rsidR="00B22D80">
              <w:rPr>
                <w:spacing w:val="-2"/>
              </w:rPr>
              <w:t xml:space="preserve"> </w:t>
            </w:r>
            <w:r w:rsidR="00FF0E4B">
              <w:rPr>
                <w:spacing w:val="-2"/>
                <w:sz w:val="22"/>
                <w:szCs w:val="22"/>
              </w:rPr>
              <w:t>Склад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Pr="00FF0E4B" w:rsidRDefault="00B22D80" w:rsidP="00FF0E4B">
            <w:pPr>
              <w:rPr>
                <w:highlight w:val="cyan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pacing w:val="-2"/>
              </w:rPr>
              <w:t xml:space="preserve"> </w:t>
            </w:r>
            <w:r w:rsidR="00FF0E4B">
              <w:rPr>
                <w:sz w:val="28"/>
              </w:rPr>
              <w:t xml:space="preserve"> </w:t>
            </w:r>
            <w:r w:rsidR="00FF0E4B" w:rsidRPr="00FF0E4B">
              <w:t>Каждый грузопоток материалов и комплектующих изделий начинается на склад</w:t>
            </w:r>
            <w:r w:rsidR="00FF0E4B">
              <w:t>е готовой продукции предприятий,</w:t>
            </w:r>
            <w:r w:rsidR="00FF0E4B" w:rsidRPr="00FF0E4B">
              <w:t xml:space="preserve"> а заканчивается на складе сырья, ма</w:t>
            </w:r>
            <w:r w:rsidR="00FF0E4B" w:rsidRPr="00FF0E4B">
              <w:softHyphen/>
              <w:t xml:space="preserve">териалов и комплектующих изделий </w:t>
            </w:r>
            <w:r w:rsidR="00FF0E4B">
              <w:t xml:space="preserve"> предприятия</w:t>
            </w:r>
            <w:r w:rsidR="00FF0E4B" w:rsidRPr="00FF0E4B">
              <w:t>.</w:t>
            </w: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</w:t>
            </w:r>
            <w:r w:rsidRPr="00121E97">
              <w:rPr>
                <w:sz w:val="20"/>
                <w:szCs w:val="20"/>
                <w:highlight w:val="cyan"/>
              </w:rPr>
              <w:t xml:space="preserve">: </w:t>
            </w:r>
            <w:r w:rsidRPr="00121E97">
              <w:rPr>
                <w:color w:val="000000"/>
                <w:sz w:val="19"/>
                <w:szCs w:val="19"/>
                <w:highlight w:val="cyan"/>
              </w:rPr>
              <w:t xml:space="preserve">  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Pr="00121E97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121E97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</w:t>
            </w:r>
            <w:r w:rsidRPr="00121E97">
              <w:rPr>
                <w:color w:val="000000"/>
                <w:sz w:val="19"/>
                <w:szCs w:val="19"/>
                <w:highlight w:val="cyan"/>
              </w:rPr>
              <w:lastRenderedPageBreak/>
              <w:t>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121E97">
              <w:rPr>
                <w:color w:val="000000"/>
                <w:sz w:val="19"/>
                <w:szCs w:val="19"/>
                <w:highlight w:val="cyan"/>
              </w:rPr>
              <w:t>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FD7FA9" w:rsidRPr="001009DF" w:rsidRDefault="009B7F4D" w:rsidP="00FD7FA9">
            <w:pPr>
              <w:rPr>
                <w:color w:val="1A1A1A"/>
                <w:sz w:val="22"/>
                <w:szCs w:val="22"/>
              </w:rPr>
            </w:pPr>
            <w:r>
              <w:rPr>
                <w:sz w:val="28"/>
                <w:szCs w:val="28"/>
              </w:rPr>
              <w:t>От чего зависит потребное число ПРМ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  <w:r w:rsidR="00FD7FA9">
              <w:rPr>
                <w:color w:val="1A1A1A"/>
                <w:sz w:val="22"/>
                <w:szCs w:val="22"/>
              </w:rPr>
              <w:t>:</w:t>
            </w:r>
          </w:p>
          <w:p w:rsidR="00FD7FA9" w:rsidRDefault="00FD7FA9" w:rsidP="00FD7FA9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FD7FA9" w:rsidRDefault="00FD7FA9" w:rsidP="00FD7FA9">
            <w:pPr>
              <w:widowControl w:val="0"/>
              <w:rPr>
                <w:sz w:val="22"/>
                <w:szCs w:val="22"/>
              </w:rPr>
            </w:pPr>
          </w:p>
          <w:p w:rsidR="00FD7FA9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B7F4D">
              <w:t xml:space="preserve"> </w:t>
            </w:r>
            <w:r w:rsidR="009B7F4D">
              <w:rPr>
                <w:sz w:val="28"/>
                <w:szCs w:val="28"/>
              </w:rPr>
              <w:t xml:space="preserve"> от мощности машин и количества перерабатываемого грузопотока</w:t>
            </w:r>
          </w:p>
          <w:p w:rsidR="00FD7FA9" w:rsidRPr="002C7DE4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9B7F4D">
              <w:t xml:space="preserve"> </w:t>
            </w:r>
            <w:r w:rsidR="009B7F4D">
              <w:rPr>
                <w:sz w:val="28"/>
                <w:szCs w:val="28"/>
              </w:rPr>
              <w:t xml:space="preserve"> от количества машин и количества перерабатываемого груза</w:t>
            </w:r>
          </w:p>
          <w:p w:rsidR="00FD7FA9" w:rsidRPr="002C7DE4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9B7F4D">
              <w:t xml:space="preserve"> </w:t>
            </w:r>
            <w:r w:rsidR="009B7F4D">
              <w:rPr>
                <w:sz w:val="28"/>
                <w:szCs w:val="28"/>
              </w:rPr>
              <w:t xml:space="preserve"> от мощности перерабатываемого грузопотока и от производительности машины</w:t>
            </w:r>
          </w:p>
          <w:p w:rsidR="00FD7FA9" w:rsidRPr="00DE628F" w:rsidRDefault="00FD7FA9" w:rsidP="00FD7FA9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 w:rsidR="009B7F4D">
              <w:rPr>
                <w:sz w:val="24"/>
              </w:rPr>
              <w:t xml:space="preserve"> </w:t>
            </w:r>
            <w:r w:rsidR="009B7F4D">
              <w:rPr>
                <w:sz w:val="28"/>
                <w:szCs w:val="28"/>
              </w:rPr>
              <w:t xml:space="preserve"> от производительности машин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FD7FA9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06ADB">
              <w:rPr>
                <w:sz w:val="22"/>
                <w:szCs w:val="22"/>
              </w:rPr>
              <w:t xml:space="preserve">) </w:t>
            </w:r>
            <w:r>
              <w:t xml:space="preserve"> </w:t>
            </w:r>
            <w:r w:rsidR="009B7F4D">
              <w:rPr>
                <w:sz w:val="28"/>
                <w:szCs w:val="28"/>
              </w:rPr>
              <w:t xml:space="preserve"> от мощности перерабатываемого грузопотока и от производительности машины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Pr="00E72E61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FD7FA9" w:rsidP="00FD7FA9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 w:rsidR="00121E97">
              <w:t xml:space="preserve"> Если  перерабатываемый грузопоток большой, а производительность ПРМ небольшая, то склад не справиться с данным грузопотоком и наоборот.</w:t>
            </w:r>
          </w:p>
          <w:p w:rsidR="00A06ADB" w:rsidRDefault="00A06ADB" w:rsidP="00A06ADB">
            <w:pPr>
              <w:rPr>
                <w:sz w:val="22"/>
                <w:szCs w:val="22"/>
                <w:highlight w:val="cyan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936035">
              <w:rPr>
                <w:color w:val="000000"/>
                <w:sz w:val="19"/>
                <w:szCs w:val="19"/>
                <w:highlight w:val="cyan"/>
              </w:rPr>
              <w:t xml:space="preserve">логистику складирования; структуру и функции, устройство, технико-эксплуатационные характеристики </w:t>
            </w:r>
            <w:r w:rsidRPr="00936035">
              <w:rPr>
                <w:color w:val="000000"/>
                <w:sz w:val="19"/>
                <w:szCs w:val="19"/>
                <w:highlight w:val="cyan"/>
              </w:rPr>
              <w:lastRenderedPageBreak/>
              <w:t xml:space="preserve">транспортно-грузовых систем, определение производительности подъёмно-транспортных машин; </w:t>
            </w:r>
            <w:proofErr w:type="spellStart"/>
            <w:r w:rsidRPr="00936035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936035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936035">
              <w:rPr>
                <w:color w:val="000000"/>
                <w:sz w:val="19"/>
                <w:szCs w:val="19"/>
                <w:highlight w:val="cyan"/>
              </w:rPr>
              <w:t xml:space="preserve">выполнять расчеты основных параметров транспортно-грузовых комплексов; разрабатывать </w:t>
            </w:r>
            <w:r w:rsidRPr="00936035">
              <w:rPr>
                <w:color w:val="000000"/>
                <w:sz w:val="19"/>
                <w:szCs w:val="19"/>
                <w:highlight w:val="cyan"/>
              </w:rPr>
              <w:lastRenderedPageBreak/>
              <w:t>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2F5E6B" w:rsidRPr="001009DF" w:rsidRDefault="00BC31EF" w:rsidP="002F5E6B">
            <w:pPr>
              <w:rPr>
                <w:color w:val="1A1A1A"/>
                <w:sz w:val="22"/>
                <w:szCs w:val="22"/>
              </w:rPr>
            </w:pPr>
            <w:r>
              <w:rPr>
                <w:sz w:val="28"/>
                <w:szCs w:val="28"/>
              </w:rPr>
              <w:t>Что относится к важнейшим характеристикам складов</w:t>
            </w:r>
            <w:r w:rsidR="002F5E6B">
              <w:rPr>
                <w:color w:val="1A1A1A"/>
                <w:sz w:val="22"/>
                <w:szCs w:val="22"/>
              </w:rPr>
              <w:t>:</w:t>
            </w:r>
          </w:p>
          <w:p w:rsidR="002F5E6B" w:rsidRDefault="002F5E6B" w:rsidP="002F5E6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2F5E6B" w:rsidRDefault="002F5E6B" w:rsidP="002F5E6B">
            <w:pPr>
              <w:widowControl w:val="0"/>
              <w:rPr>
                <w:sz w:val="22"/>
                <w:szCs w:val="22"/>
              </w:rPr>
            </w:pPr>
          </w:p>
          <w:p w:rsidR="00BC31EF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BC31EF">
              <w:t xml:space="preserve"> </w:t>
            </w:r>
            <w:r w:rsidR="00BC31EF">
              <w:rPr>
                <w:sz w:val="28"/>
                <w:szCs w:val="28"/>
              </w:rPr>
              <w:t xml:space="preserve"> запасы грузов и емкость</w:t>
            </w:r>
            <w:r w:rsidR="00BC31EF">
              <w:rPr>
                <w:sz w:val="22"/>
                <w:szCs w:val="22"/>
              </w:rPr>
              <w:t xml:space="preserve"> </w:t>
            </w:r>
          </w:p>
          <w:p w:rsidR="002F5E6B" w:rsidRPr="002C7DE4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BC31EF">
              <w:t xml:space="preserve"> </w:t>
            </w:r>
            <w:r w:rsidR="00BC31EF">
              <w:rPr>
                <w:sz w:val="28"/>
                <w:szCs w:val="28"/>
              </w:rPr>
              <w:t xml:space="preserve"> запасы грузов, которые они могут вместить</w:t>
            </w:r>
          </w:p>
          <w:p w:rsidR="002F5E6B" w:rsidRPr="002C7DE4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BC31EF">
              <w:t xml:space="preserve"> </w:t>
            </w:r>
            <w:r w:rsidR="00BC31EF">
              <w:rPr>
                <w:sz w:val="28"/>
                <w:szCs w:val="28"/>
              </w:rPr>
              <w:t xml:space="preserve"> емкость, которая позволяет перегружать грузы без простоев транспортных средств</w:t>
            </w:r>
          </w:p>
          <w:p w:rsidR="002F5E6B" w:rsidRPr="00DE628F" w:rsidRDefault="002F5E6B" w:rsidP="002F5E6B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 w:rsidR="00BC31EF">
              <w:rPr>
                <w:sz w:val="24"/>
              </w:rPr>
              <w:t xml:space="preserve"> </w:t>
            </w:r>
            <w:r w:rsidR="00BC31EF">
              <w:rPr>
                <w:sz w:val="28"/>
                <w:szCs w:val="28"/>
              </w:rPr>
              <w:t xml:space="preserve"> наличие груза и погрузочно-разгрузочных машин на складе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1) </w:t>
            </w:r>
            <w:r w:rsidRPr="00136AE0">
              <w:rPr>
                <w:iCs/>
                <w:sz w:val="22"/>
                <w:szCs w:val="22"/>
              </w:rPr>
              <w:t xml:space="preserve"> </w:t>
            </w:r>
            <w:r w:rsidR="002F5E6B">
              <w:rPr>
                <w:iCs/>
                <w:sz w:val="22"/>
                <w:szCs w:val="22"/>
              </w:rPr>
              <w:t xml:space="preserve"> </w:t>
            </w:r>
            <w:r w:rsidR="002F5E6B">
              <w:t xml:space="preserve"> </w:t>
            </w:r>
            <w:r w:rsidR="00936035">
              <w:rPr>
                <w:sz w:val="28"/>
                <w:szCs w:val="28"/>
              </w:rPr>
              <w:t xml:space="preserve"> </w:t>
            </w:r>
            <w:r w:rsidR="00936035" w:rsidRPr="00936035">
              <w:t>запасы грузов и емкость</w:t>
            </w: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Pr="00936035" w:rsidRDefault="00BC31EF" w:rsidP="00A06ADB">
            <w:pPr>
              <w:rPr>
                <w:highlight w:val="cyan"/>
              </w:rPr>
            </w:pPr>
            <w:r>
              <w:t xml:space="preserve"> </w:t>
            </w:r>
            <w:r w:rsidR="00936035" w:rsidRPr="00936035">
              <w:t xml:space="preserve">При проектировании </w:t>
            </w:r>
            <w:r w:rsidR="00936035" w:rsidRPr="00936035">
              <w:lastRenderedPageBreak/>
              <w:t>технического перевооружения, реконструкции или строительства нового склада стоит задача: как при случайном колебании склад</w:t>
            </w:r>
            <w:r w:rsidR="00936035" w:rsidRPr="00936035">
              <w:softHyphen/>
              <w:t>ских запасов выбрать обоснованно потребную емкость (вместимость) склада, ко</w:t>
            </w:r>
            <w:r w:rsidR="00936035" w:rsidRPr="00936035">
              <w:softHyphen/>
              <w:t>торая при определенном способе складирования грузов является величиной по</w:t>
            </w:r>
            <w:r w:rsidR="00936035" w:rsidRPr="00936035">
              <w:softHyphen/>
              <w:t>стоянной.</w:t>
            </w: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942D9A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>
              <w:rPr>
                <w:color w:val="000000"/>
                <w:sz w:val="19"/>
                <w:szCs w:val="19"/>
              </w:rPr>
              <w:t>производственно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</w:t>
            </w:r>
            <w:r>
              <w:rPr>
                <w:color w:val="000000"/>
                <w:sz w:val="19"/>
                <w:szCs w:val="19"/>
              </w:rPr>
              <w:lastRenderedPageBreak/>
              <w:t>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5E2326" w:rsidP="00A06ADB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5E2326" w:rsidRPr="001009DF" w:rsidRDefault="00936035" w:rsidP="005E2326">
            <w:pPr>
              <w:rPr>
                <w:color w:val="1A1A1A"/>
                <w:sz w:val="22"/>
                <w:szCs w:val="22"/>
              </w:rPr>
            </w:pPr>
            <w:r>
              <w:rPr>
                <w:sz w:val="28"/>
                <w:szCs w:val="28"/>
              </w:rPr>
              <w:t>Целью склада как технической системы является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  <w:r w:rsidR="005E2326">
              <w:rPr>
                <w:color w:val="1A1A1A"/>
                <w:sz w:val="22"/>
                <w:szCs w:val="22"/>
              </w:rPr>
              <w:t>:</w:t>
            </w:r>
          </w:p>
          <w:p w:rsidR="005E2326" w:rsidRDefault="005E2326" w:rsidP="005E2326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5E2326" w:rsidRDefault="005E2326" w:rsidP="005E2326">
            <w:pPr>
              <w:widowControl w:val="0"/>
              <w:rPr>
                <w:sz w:val="22"/>
                <w:szCs w:val="22"/>
              </w:rPr>
            </w:pPr>
          </w:p>
          <w:p w:rsidR="005E2326" w:rsidRDefault="005E2326" w:rsidP="0086024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36035">
              <w:t xml:space="preserve"> </w:t>
            </w:r>
            <w:r w:rsidR="0086024D">
              <w:rPr>
                <w:sz w:val="28"/>
                <w:szCs w:val="28"/>
              </w:rPr>
              <w:t xml:space="preserve"> логистическая цепь доставки грузов, преобразованная в грузопотоки</w:t>
            </w:r>
          </w:p>
          <w:p w:rsidR="005E2326" w:rsidRPr="002C7DE4" w:rsidRDefault="005E2326" w:rsidP="0086024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936035">
              <w:t xml:space="preserve"> </w:t>
            </w:r>
            <w:r w:rsidR="0086024D">
              <w:rPr>
                <w:sz w:val="28"/>
                <w:szCs w:val="28"/>
              </w:rPr>
              <w:t xml:space="preserve"> преобразованные грузопотоки в логистические цепях</w:t>
            </w:r>
          </w:p>
          <w:p w:rsidR="005E2326" w:rsidRPr="002C7DE4" w:rsidRDefault="005E2326" w:rsidP="0086024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936035">
              <w:t xml:space="preserve"> </w:t>
            </w:r>
            <w:r w:rsidR="0086024D">
              <w:rPr>
                <w:sz w:val="28"/>
                <w:szCs w:val="28"/>
              </w:rPr>
              <w:t xml:space="preserve"> логистические цепи доставки грузов</w:t>
            </w:r>
          </w:p>
          <w:p w:rsidR="005E2326" w:rsidRPr="00DE628F" w:rsidRDefault="005E2326" w:rsidP="0086024D">
            <w:pPr>
              <w:pStyle w:val="TableParagraph"/>
              <w:rPr>
                <w:sz w:val="24"/>
              </w:rPr>
            </w:pPr>
            <w:r>
              <w:t xml:space="preserve">4) </w:t>
            </w:r>
            <w:r w:rsidR="00936035">
              <w:rPr>
                <w:sz w:val="24"/>
              </w:rPr>
              <w:t xml:space="preserve"> </w:t>
            </w:r>
            <w:r w:rsidR="00936035">
              <w:rPr>
                <w:sz w:val="28"/>
                <w:szCs w:val="28"/>
              </w:rPr>
              <w:t xml:space="preserve"> преобразование грузопотоков в логистические цепях доставки грузов</w:t>
            </w:r>
          </w:p>
          <w:p w:rsidR="005E2326" w:rsidRDefault="005E2326" w:rsidP="00A06ADB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5E2326" w:rsidP="005E2326">
            <w:pPr>
              <w:rPr>
                <w:sz w:val="22"/>
                <w:szCs w:val="22"/>
              </w:rPr>
            </w:pPr>
            <w:r w:rsidRPr="00995FFB">
              <w:t>4</w:t>
            </w:r>
            <w:r w:rsidR="00A06ADB">
              <w:t xml:space="preserve">) </w:t>
            </w:r>
            <w:r>
              <w:t xml:space="preserve"> </w:t>
            </w:r>
            <w:r w:rsidR="00936035">
              <w:rPr>
                <w:sz w:val="28"/>
                <w:szCs w:val="28"/>
              </w:rPr>
              <w:t xml:space="preserve"> </w:t>
            </w:r>
            <w:r w:rsidR="00936035" w:rsidRPr="00936035">
              <w:t>преобразование грузопотоков в логистические цепях доставки грузов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5E2326" w:rsidRDefault="005E2326" w:rsidP="005E2326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</w:p>
          <w:p w:rsidR="0086024D" w:rsidRPr="0086024D" w:rsidRDefault="0086024D" w:rsidP="0086024D">
            <w:pPr>
              <w:ind w:firstLine="284"/>
              <w:jc w:val="both"/>
            </w:pPr>
            <w:r>
              <w:t xml:space="preserve"> </w:t>
            </w:r>
            <w:r>
              <w:rPr>
                <w:sz w:val="28"/>
              </w:rPr>
              <w:t xml:space="preserve"> </w:t>
            </w:r>
            <w:r>
              <w:t>Д</w:t>
            </w:r>
            <w:r w:rsidRPr="0086024D">
              <w:t xml:space="preserve">ля создания эффективного </w:t>
            </w:r>
            <w:proofErr w:type="spellStart"/>
            <w:r w:rsidRPr="0086024D">
              <w:t>перегрузочно</w:t>
            </w:r>
            <w:proofErr w:type="spellEnd"/>
            <w:r w:rsidRPr="0086024D">
              <w:t>-складского комплекса это пре</w:t>
            </w:r>
            <w:r w:rsidRPr="0086024D">
              <w:softHyphen/>
              <w:t>образование грузопотоков должно осуществляться складом с наименьшей себе</w:t>
            </w:r>
            <w:r w:rsidRPr="0086024D">
              <w:softHyphen/>
              <w:t>стоимостью переработки и хранения грузов, что достигается при наиболее эко</w:t>
            </w:r>
            <w:r w:rsidRPr="0086024D">
              <w:softHyphen/>
              <w:t xml:space="preserve">номном расходовании основных шести </w:t>
            </w:r>
            <w:r w:rsidRPr="0086024D">
              <w:lastRenderedPageBreak/>
              <w:t>ресурсов – пространства, времени, мате</w:t>
            </w:r>
            <w:r w:rsidRPr="0086024D">
              <w:softHyphen/>
              <w:t>риалов, энергии, труда, денег.</w:t>
            </w:r>
          </w:p>
          <w:p w:rsidR="005E2326" w:rsidRDefault="005E2326" w:rsidP="005E2326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</w:p>
          <w:p w:rsidR="00A06ADB" w:rsidRDefault="00A06ADB" w:rsidP="00A06ADB">
            <w:pPr>
              <w:rPr>
                <w:sz w:val="22"/>
                <w:szCs w:val="22"/>
                <w:highlight w:val="cyan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</w:t>
            </w:r>
            <w:r w:rsidRPr="00385204">
              <w:rPr>
                <w:color w:val="000000"/>
                <w:sz w:val="19"/>
                <w:szCs w:val="19"/>
                <w:highlight w:val="cyan"/>
              </w:rPr>
              <w:t>технико-эксплуатационные характеристики транспортно-грузовых систем</w:t>
            </w:r>
            <w:r>
              <w:rPr>
                <w:color w:val="000000"/>
                <w:sz w:val="19"/>
                <w:szCs w:val="19"/>
              </w:rPr>
              <w:t xml:space="preserve">, </w:t>
            </w:r>
            <w:r>
              <w:rPr>
                <w:color w:val="000000"/>
                <w:sz w:val="19"/>
                <w:szCs w:val="19"/>
              </w:rPr>
              <w:lastRenderedPageBreak/>
              <w:t xml:space="preserve">определение производительности подъёмно-транспортных машин; </w:t>
            </w:r>
            <w:proofErr w:type="spellStart"/>
            <w:r w:rsidRPr="00385204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385204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CF5A08">
              <w:rPr>
                <w:color w:val="000000"/>
                <w:sz w:val="19"/>
                <w:szCs w:val="19"/>
                <w:highlight w:val="cyan"/>
              </w:rPr>
              <w:t xml:space="preserve">выполнять расчеты основных параметров транспортно-грузовых комплексов; разрабатывать проекты транспортно- </w:t>
            </w:r>
            <w:r w:rsidRPr="00CF5A08">
              <w:rPr>
                <w:color w:val="000000"/>
                <w:sz w:val="19"/>
                <w:szCs w:val="19"/>
                <w:highlight w:val="cyan"/>
              </w:rPr>
              <w:lastRenderedPageBreak/>
              <w:t>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rPr>
                <w:color w:val="1A1A1A"/>
                <w:sz w:val="22"/>
                <w:szCs w:val="22"/>
              </w:rPr>
            </w:pPr>
          </w:p>
          <w:p w:rsidR="00001442" w:rsidRPr="00F358EE" w:rsidRDefault="00001442" w:rsidP="00001442">
            <w:pPr>
              <w:rPr>
                <w:color w:val="1A1A1A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  <w:r w:rsidR="00F358EE">
              <w:rPr>
                <w:color w:val="1A1A1A"/>
                <w:sz w:val="22"/>
                <w:szCs w:val="22"/>
              </w:rPr>
              <w:t xml:space="preserve"> </w:t>
            </w:r>
            <w:r w:rsidR="00F358EE" w:rsidRPr="00F358EE">
              <w:rPr>
                <w:color w:val="1A1A1A"/>
              </w:rPr>
              <w:t>Какая</w:t>
            </w:r>
            <w:r w:rsidR="00F358EE">
              <w:rPr>
                <w:color w:val="1A1A1A"/>
              </w:rPr>
              <w:t xml:space="preserve"> формула показывает экономический эффект</w:t>
            </w:r>
          </w:p>
          <w:p w:rsidR="00001442" w:rsidRDefault="00001442" w:rsidP="00001442">
            <w:pPr>
              <w:rPr>
                <w:color w:val="1A1A1A"/>
                <w:sz w:val="22"/>
                <w:szCs w:val="22"/>
              </w:rPr>
            </w:pP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</w:t>
            </w:r>
            <w:r w:rsidR="00F358EE" w:rsidRPr="00B57342">
              <w:rPr>
                <w:position w:val="-28"/>
                <w:sz w:val="28"/>
                <w:szCs w:val="28"/>
              </w:rPr>
              <w:object w:dxaOrig="2439" w:dyaOrig="680">
                <v:shape id="_x0000_i1034" type="#_x0000_t75" style="width:121.8pt;height:33.6pt" o:ole="">
                  <v:imagedata r:id="rId36" o:title=""/>
                </v:shape>
                <o:OLEObject Type="Embed" ProgID="Equation.3" ShapeID="_x0000_i1034" DrawAspect="Content" ObjectID="_1804924999" r:id="rId37"/>
              </w:object>
            </w:r>
            <w:r>
              <w:rPr>
                <w:spacing w:val="-2"/>
              </w:rPr>
              <w:t xml:space="preserve"> </w:t>
            </w:r>
            <w:r w:rsidR="00F358EE">
              <w:rPr>
                <w:spacing w:val="-2"/>
              </w:rPr>
              <w:t xml:space="preserve"> </w:t>
            </w: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>
              <w:t xml:space="preserve"> </w:t>
            </w:r>
            <w:r w:rsidR="00F358EE" w:rsidRPr="00AB35E6">
              <w:rPr>
                <w:position w:val="-14"/>
                <w:sz w:val="28"/>
                <w:szCs w:val="28"/>
              </w:rPr>
              <w:object w:dxaOrig="3920" w:dyaOrig="400">
                <v:shape id="_x0000_i1035" type="#_x0000_t75" style="width:196.2pt;height:19.8pt" o:ole="">
                  <v:imagedata r:id="rId38" o:title=""/>
                </v:shape>
                <o:OLEObject Type="Embed" ProgID="Equation.3" ShapeID="_x0000_i1035" DrawAspect="Content" ObjectID="_1804925000" r:id="rId39"/>
              </w:object>
            </w:r>
            <w:r w:rsidR="00F358EE">
              <w:t xml:space="preserve"> </w:t>
            </w: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F358EE" w:rsidRPr="006766F6">
              <w:rPr>
                <w:i/>
                <w:color w:val="000000"/>
              </w:rPr>
              <w:t xml:space="preserve"> </w:t>
            </w:r>
            <w:proofErr w:type="spellStart"/>
            <w:r w:rsidR="00F358EE" w:rsidRPr="006766F6">
              <w:rPr>
                <w:i/>
                <w:color w:val="000000"/>
              </w:rPr>
              <w:t>С</w:t>
            </w:r>
            <w:r w:rsidR="00F358EE" w:rsidRPr="006766F6">
              <w:rPr>
                <w:i/>
                <w:color w:val="000000"/>
                <w:vertAlign w:val="subscript"/>
              </w:rPr>
              <w:t>прив</w:t>
            </w:r>
            <w:proofErr w:type="spellEnd"/>
            <w:r w:rsidR="00F358EE">
              <w:rPr>
                <w:color w:val="000000"/>
              </w:rPr>
              <w:t xml:space="preserve"> = </w:t>
            </w:r>
            <w:r w:rsidR="00F358EE" w:rsidRPr="00A279D8">
              <w:rPr>
                <w:color w:val="000000"/>
                <w:position w:val="-14"/>
              </w:rPr>
              <w:object w:dxaOrig="1680" w:dyaOrig="400">
                <v:shape id="_x0000_i1036" type="#_x0000_t75" style="width:84pt;height:19.8pt" o:ole="">
                  <v:imagedata r:id="rId40" o:title=""/>
                </v:shape>
                <o:OLEObject Type="Embed" ProgID="Equation.3" ShapeID="_x0000_i1036" DrawAspect="Content" ObjectID="_1804925001" r:id="rId41"/>
              </w:object>
            </w:r>
            <w:r w:rsidR="00F358EE">
              <w:rPr>
                <w:color w:val="000000"/>
              </w:rPr>
              <w:sym w:font="Symbol" w:char="F0AE"/>
            </w:r>
            <w:r w:rsidR="00F358EE">
              <w:rPr>
                <w:color w:val="000000"/>
              </w:rPr>
              <w:t xml:space="preserve"> </w:t>
            </w:r>
            <w:proofErr w:type="spellStart"/>
            <w:r w:rsidR="00F358EE">
              <w:rPr>
                <w:color w:val="000000"/>
              </w:rPr>
              <w:t>min</w:t>
            </w:r>
            <w:proofErr w:type="spellEnd"/>
            <w:r w:rsidR="00F358E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="00F358EE">
              <w:t xml:space="preserve"> </w:t>
            </w:r>
          </w:p>
          <w:p w:rsidR="00A06ADB" w:rsidRDefault="00001442" w:rsidP="00F358E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spacing w:val="-2"/>
              </w:rPr>
              <w:t xml:space="preserve"> </w:t>
            </w:r>
            <w:r w:rsidR="00F358EE">
              <w:rPr>
                <w:spacing w:val="-2"/>
              </w:rPr>
              <w:t xml:space="preserve"> </w:t>
            </w:r>
            <w:r w:rsidR="00F358EE" w:rsidRPr="007245F7">
              <w:rPr>
                <w:position w:val="-28"/>
                <w:sz w:val="28"/>
                <w:szCs w:val="28"/>
              </w:rPr>
              <w:object w:dxaOrig="2140" w:dyaOrig="680">
                <v:shape id="_x0000_i1037" type="#_x0000_t75" style="width:106.8pt;height:33.6pt" o:ole="">
                  <v:imagedata r:id="rId42" o:title=""/>
                </v:shape>
                <o:OLEObject Type="Embed" ProgID="Equation.3" ShapeID="_x0000_i1037" DrawAspect="Content" ObjectID="_1804925002" r:id="rId43"/>
              </w:object>
            </w:r>
          </w:p>
        </w:tc>
        <w:tc>
          <w:tcPr>
            <w:tcW w:w="2409" w:type="dxa"/>
          </w:tcPr>
          <w:p w:rsidR="00A06ADB" w:rsidRDefault="00001442" w:rsidP="00A06ADB">
            <w:pPr>
              <w:pStyle w:val="af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A06ADB">
              <w:rPr>
                <w:sz w:val="22"/>
                <w:szCs w:val="22"/>
              </w:rPr>
              <w:t xml:space="preserve">) </w:t>
            </w:r>
            <w:r w:rsidR="00A06ADB" w:rsidRPr="0091738B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="00F358EE">
              <w:rPr>
                <w:color w:val="000000"/>
              </w:rPr>
              <w:t xml:space="preserve"> приведенные строительно-эксплуатационные затраты</w:t>
            </w:r>
            <w:r w:rsidR="00F358EE">
              <w:rPr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001442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  <w:r w:rsidR="00A06ADB"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="00A06ADB" w:rsidRPr="009173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 w:rsidR="00F358EE">
              <w:rPr>
                <w:spacing w:val="-2"/>
              </w:rPr>
              <w:t xml:space="preserve"> Остальные формулы считают </w:t>
            </w:r>
            <w:r w:rsidR="00F358EE">
              <w:rPr>
                <w:spacing w:val="-2"/>
              </w:rPr>
              <w:lastRenderedPageBreak/>
              <w:t>эксплуатационные расходы</w:t>
            </w: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</w:t>
            </w:r>
            <w:r w:rsidRPr="00385204">
              <w:rPr>
                <w:color w:val="000000"/>
                <w:sz w:val="19"/>
                <w:szCs w:val="19"/>
                <w:highlight w:val="cyan"/>
              </w:rPr>
              <w:t xml:space="preserve">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Pr="00385204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385204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</w:t>
            </w:r>
            <w:r w:rsidRPr="00385204">
              <w:rPr>
                <w:color w:val="000000"/>
                <w:sz w:val="19"/>
                <w:szCs w:val="19"/>
                <w:highlight w:val="cyan"/>
              </w:rPr>
              <w:lastRenderedPageBreak/>
              <w:t>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Pr="00385204">
              <w:rPr>
                <w:color w:val="000000"/>
                <w:sz w:val="19"/>
                <w:szCs w:val="19"/>
                <w:highlight w:val="cyan"/>
              </w:rPr>
              <w:t>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  <w:p w:rsidR="00385204" w:rsidRPr="00F358EE" w:rsidRDefault="005E084D" w:rsidP="00385204">
            <w:pPr>
              <w:rPr>
                <w:color w:val="1A1A1A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  <w:r w:rsidR="00385204" w:rsidRPr="00F358EE">
              <w:rPr>
                <w:color w:val="1A1A1A"/>
              </w:rPr>
              <w:t xml:space="preserve"> Какая</w:t>
            </w:r>
            <w:r w:rsidR="00385204">
              <w:rPr>
                <w:color w:val="1A1A1A"/>
              </w:rPr>
              <w:t xml:space="preserve"> формула показывает экономический эффект</w:t>
            </w:r>
          </w:p>
          <w:p w:rsidR="00385204" w:rsidRDefault="00385204" w:rsidP="00385204">
            <w:pPr>
              <w:rPr>
                <w:color w:val="1A1A1A"/>
                <w:sz w:val="22"/>
                <w:szCs w:val="22"/>
              </w:rPr>
            </w:pPr>
          </w:p>
          <w:p w:rsidR="00385204" w:rsidRDefault="00385204" w:rsidP="0038520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</w:t>
            </w:r>
            <w:r>
              <w:rPr>
                <w:sz w:val="28"/>
                <w:szCs w:val="28"/>
              </w:rPr>
              <w:t xml:space="preserve"> </w:t>
            </w:r>
            <w:r w:rsidRPr="000E3BAA">
              <w:rPr>
                <w:position w:val="-12"/>
                <w:sz w:val="28"/>
                <w:szCs w:val="28"/>
              </w:rPr>
              <w:object w:dxaOrig="1820" w:dyaOrig="380">
                <v:shape id="_x0000_i1038" type="#_x0000_t75" style="width:90.6pt;height:18.6pt" o:ole="">
                  <v:imagedata r:id="rId44" o:title=""/>
                </v:shape>
                <o:OLEObject Type="Embed" ProgID="Equation.3" ShapeID="_x0000_i1038" DrawAspect="Content" ObjectID="_1804925003" r:id="rId45"/>
              </w:object>
            </w:r>
            <w:r>
              <w:rPr>
                <w:spacing w:val="-2"/>
              </w:rPr>
              <w:t xml:space="preserve">  </w:t>
            </w:r>
          </w:p>
          <w:p w:rsidR="00385204" w:rsidRDefault="00385204" w:rsidP="0038520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>
              <w:t xml:space="preserve"> </w:t>
            </w:r>
            <w:r w:rsidRPr="00A21E39">
              <w:rPr>
                <w:position w:val="-32"/>
                <w:sz w:val="28"/>
                <w:szCs w:val="28"/>
              </w:rPr>
              <w:object w:dxaOrig="920" w:dyaOrig="700">
                <v:shape id="_x0000_i1039" type="#_x0000_t75" style="width:45.6pt;height:35.4pt" o:ole="">
                  <v:imagedata r:id="rId46" o:title=""/>
                </v:shape>
                <o:OLEObject Type="Embed" ProgID="Equation.3" ShapeID="_x0000_i1039" DrawAspect="Content" ObjectID="_1804925004" r:id="rId47"/>
              </w:object>
            </w:r>
          </w:p>
          <w:p w:rsidR="00385204" w:rsidRDefault="00385204" w:rsidP="0038520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6766F6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 </w:t>
            </w:r>
            <w:r w:rsidRPr="00C10201">
              <w:rPr>
                <w:position w:val="-12"/>
                <w:sz w:val="28"/>
                <w:szCs w:val="28"/>
              </w:rPr>
              <w:object w:dxaOrig="1820" w:dyaOrig="380">
                <v:shape id="_x0000_i1040" type="#_x0000_t75" style="width:90.6pt;height:18.6pt" o:ole="">
                  <v:imagedata r:id="rId48" o:title=""/>
                </v:shape>
                <o:OLEObject Type="Embed" ProgID="Equation.3" ShapeID="_x0000_i1040" DrawAspect="Content" ObjectID="_1804925005" r:id="rId49"/>
              </w:objec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 </w:t>
            </w:r>
          </w:p>
          <w:p w:rsidR="00A06ADB" w:rsidRDefault="00385204" w:rsidP="00385204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spacing w:val="-2"/>
              </w:rPr>
              <w:t xml:space="preserve">  </w:t>
            </w:r>
            <w:r w:rsidRPr="001750C1">
              <w:rPr>
                <w:position w:val="-12"/>
                <w:sz w:val="28"/>
                <w:szCs w:val="28"/>
              </w:rPr>
              <w:object w:dxaOrig="1680" w:dyaOrig="360">
                <v:shape id="_x0000_i1041" type="#_x0000_t75" style="width:84pt;height:18pt" o:ole="">
                  <v:imagedata r:id="rId50" o:title=""/>
                </v:shape>
                <o:OLEObject Type="Embed" ProgID="Equation.3" ShapeID="_x0000_i1041" DrawAspect="Content" ObjectID="_1804925006" r:id="rId51"/>
              </w:object>
            </w:r>
          </w:p>
          <w:p w:rsidR="00A06ADB" w:rsidRDefault="00A06ADB" w:rsidP="00A06ADB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409" w:type="dxa"/>
          </w:tcPr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147D88" w:rsidRDefault="00147D88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147D88" w:rsidRDefault="00147D88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147D88" w:rsidRPr="00147D88" w:rsidRDefault="00147D88" w:rsidP="00A06ADB">
            <w:pPr>
              <w:pStyle w:val="af3"/>
              <w:ind w:left="-57" w:right="-57"/>
              <w:rPr>
                <w:sz w:val="22"/>
                <w:szCs w:val="22"/>
              </w:rPr>
            </w:pPr>
            <w:r w:rsidRPr="00147D88"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 xml:space="preserve"> </w:t>
            </w:r>
            <w:r w:rsidR="00385204">
              <w:rPr>
                <w:sz w:val="28"/>
                <w:szCs w:val="28"/>
              </w:rPr>
              <w:t xml:space="preserve"> Себестоимость переработки одной тонны груза </w:t>
            </w:r>
            <w:r>
              <w:rPr>
                <w:sz w:val="22"/>
                <w:szCs w:val="22"/>
              </w:rPr>
              <w:t xml:space="preserve"> </w:t>
            </w:r>
            <w:r w:rsidR="00385204">
              <w:rPr>
                <w:sz w:val="22"/>
                <w:szCs w:val="22"/>
              </w:rPr>
              <w:t xml:space="preserve"> </w:t>
            </w:r>
          </w:p>
          <w:p w:rsidR="00147D88" w:rsidRDefault="00147D88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2) </w:t>
            </w:r>
            <w:r w:rsidRPr="00E240DC">
              <w:rPr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="00385204">
              <w:rPr>
                <w:sz w:val="22"/>
                <w:szCs w:val="22"/>
                <w:shd w:val="clear" w:color="auto" w:fill="FFFFFF"/>
              </w:rPr>
              <w:t xml:space="preserve"> остальные формулы считают капитальные вложения</w:t>
            </w: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942D9A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логистику складирования; структуру и функции, устройство, </w:t>
            </w:r>
            <w:r w:rsidRPr="001D4417">
              <w:rPr>
                <w:color w:val="000000"/>
                <w:sz w:val="19"/>
                <w:szCs w:val="19"/>
                <w:highlight w:val="cyan"/>
              </w:rPr>
              <w:t xml:space="preserve">технико-эксплуатационные характеристики транспортно-грузовых систем, определение производительности </w:t>
            </w:r>
            <w:r w:rsidRPr="001D4417">
              <w:rPr>
                <w:color w:val="000000"/>
                <w:sz w:val="19"/>
                <w:szCs w:val="19"/>
                <w:highlight w:val="cyan"/>
              </w:rPr>
              <w:lastRenderedPageBreak/>
              <w:t xml:space="preserve">подъёмно-транспортных машин; </w:t>
            </w:r>
            <w:proofErr w:type="spellStart"/>
            <w:r w:rsidRPr="001D4417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1D4417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умеет</w:t>
            </w:r>
            <w:r w:rsidRPr="001D4417">
              <w:rPr>
                <w:sz w:val="20"/>
                <w:szCs w:val="20"/>
                <w:highlight w:val="cyan"/>
              </w:rPr>
              <w:t xml:space="preserve">: </w:t>
            </w:r>
            <w:r w:rsidRPr="001D4417">
              <w:rPr>
                <w:color w:val="000000"/>
                <w:sz w:val="19"/>
                <w:szCs w:val="19"/>
                <w:highlight w:val="cyan"/>
              </w:rPr>
              <w:t xml:space="preserve">   выполнять расчеты основных параметров транспортно-грузовых комплексов; разрабатывать проекты транспортно- логистических комплексов, </w:t>
            </w:r>
            <w:r w:rsidRPr="001D4417">
              <w:rPr>
                <w:color w:val="000000"/>
                <w:sz w:val="19"/>
                <w:szCs w:val="19"/>
                <w:highlight w:val="cyan"/>
              </w:rPr>
              <w:lastRenderedPageBreak/>
              <w:t>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  <w:p w:rsidR="00845E53" w:rsidRPr="00617787" w:rsidRDefault="006E2A85" w:rsidP="00845E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показывает суточный график работы ПТМ</w:t>
            </w:r>
            <w:r w:rsidR="00845E53" w:rsidRPr="00617787">
              <w:rPr>
                <w:sz w:val="22"/>
                <w:szCs w:val="22"/>
              </w:rPr>
              <w:t>?</w:t>
            </w:r>
          </w:p>
          <w:p w:rsidR="00845E53" w:rsidRDefault="00845E53" w:rsidP="00845E53">
            <w:pPr>
              <w:widowControl w:val="0"/>
              <w:rPr>
                <w:sz w:val="22"/>
                <w:szCs w:val="22"/>
              </w:rPr>
            </w:pP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6E2A85" w:rsidRPr="0082615D">
              <w:rPr>
                <w:sz w:val="28"/>
                <w:szCs w:val="28"/>
              </w:rPr>
              <w:t xml:space="preserve"> </w:t>
            </w:r>
            <w:r w:rsidR="006E2A85" w:rsidRPr="006E2A85">
              <w:rPr>
                <w:sz w:val="22"/>
                <w:szCs w:val="22"/>
              </w:rPr>
              <w:t>технологи</w:t>
            </w:r>
            <w:r w:rsidR="006E2A85">
              <w:rPr>
                <w:sz w:val="22"/>
                <w:szCs w:val="22"/>
              </w:rPr>
              <w:t>ю</w:t>
            </w:r>
            <w:r w:rsidR="006E2A85" w:rsidRPr="006E2A85">
              <w:rPr>
                <w:sz w:val="22"/>
                <w:szCs w:val="22"/>
              </w:rPr>
              <w:t xml:space="preserve"> погрузки-выгрузки заданного груза</w:t>
            </w: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 xml:space="preserve">2)  </w:t>
            </w:r>
            <w:r w:rsidR="006E2A85">
              <w:rPr>
                <w:sz w:val="22"/>
                <w:szCs w:val="22"/>
              </w:rPr>
              <w:t>время работы ПТМ</w:t>
            </w: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 xml:space="preserve">3)  </w:t>
            </w:r>
            <w:r w:rsidR="006E2A85">
              <w:rPr>
                <w:sz w:val="22"/>
                <w:szCs w:val="22"/>
              </w:rPr>
              <w:t xml:space="preserve"> количество подач вагонов</w:t>
            </w:r>
          </w:p>
          <w:p w:rsidR="00845E53" w:rsidRPr="00617787" w:rsidRDefault="006E2A85" w:rsidP="00845E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 количество ПТМ, обрабатываемых данный грузопоток</w:t>
            </w:r>
          </w:p>
          <w:p w:rsidR="00845E53" w:rsidRPr="00617787" w:rsidRDefault="00845E53" w:rsidP="00845E53">
            <w:pPr>
              <w:widowControl w:val="0"/>
              <w:rPr>
                <w:i/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 xml:space="preserve">5)  </w:t>
            </w:r>
            <w:r w:rsidR="006E2A85">
              <w:rPr>
                <w:sz w:val="22"/>
                <w:szCs w:val="22"/>
              </w:rPr>
              <w:t xml:space="preserve"> </w:t>
            </w:r>
            <w:r w:rsidR="00DF1ECD">
              <w:rPr>
                <w:sz w:val="22"/>
                <w:szCs w:val="22"/>
              </w:rPr>
              <w:t xml:space="preserve">Время, затрачиваемое на </w:t>
            </w:r>
            <w:r w:rsidR="002646BB">
              <w:rPr>
                <w:sz w:val="22"/>
                <w:szCs w:val="22"/>
              </w:rPr>
              <w:t>погрузку-выгрузку груза по «прямому» варианту</w:t>
            </w:r>
          </w:p>
          <w:p w:rsidR="00A06ADB" w:rsidRDefault="00A06ADB" w:rsidP="00A06ADB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409" w:type="dxa"/>
          </w:tcPr>
          <w:p w:rsidR="00A06ADB" w:rsidRDefault="006E2A85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1)</w:t>
            </w:r>
            <w:r w:rsidRPr="006E2A85">
              <w:rPr>
                <w:sz w:val="22"/>
                <w:szCs w:val="22"/>
              </w:rPr>
              <w:t xml:space="preserve"> технологи</w:t>
            </w:r>
            <w:r>
              <w:rPr>
                <w:sz w:val="22"/>
                <w:szCs w:val="22"/>
              </w:rPr>
              <w:t>ю</w:t>
            </w:r>
            <w:r w:rsidRPr="006E2A85">
              <w:rPr>
                <w:sz w:val="22"/>
                <w:szCs w:val="22"/>
              </w:rPr>
              <w:t xml:space="preserve"> погрузки-выгрузки заданного груза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6E2A85" w:rsidRPr="0082615D" w:rsidRDefault="00845E53" w:rsidP="006E2A85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6E2A85">
              <w:rPr>
                <w:sz w:val="22"/>
                <w:szCs w:val="22"/>
                <w:shd w:val="clear" w:color="auto" w:fill="FFFFFF"/>
              </w:rPr>
              <w:t>1</w:t>
            </w:r>
            <w:r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Pr="0061778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6E2A85" w:rsidRPr="0082615D">
              <w:rPr>
                <w:i/>
                <w:sz w:val="28"/>
                <w:szCs w:val="28"/>
              </w:rPr>
              <w:t xml:space="preserve"> </w:t>
            </w:r>
            <w:r w:rsidR="006E2A85" w:rsidRPr="006E2A85">
              <w:rPr>
                <w:i/>
              </w:rPr>
              <w:t>Цель построения графика</w:t>
            </w:r>
            <w:r w:rsidR="006E2A85" w:rsidRPr="006E2A85">
              <w:t xml:space="preserve"> – графическое изображение </w:t>
            </w:r>
            <w:r w:rsidR="006E2A85" w:rsidRPr="006E2A85">
              <w:lastRenderedPageBreak/>
              <w:t>технологии погрузки-выгрузки заданного груза.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 w:rsidTr="003B3212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942D9A" w:rsidRPr="00942D9A" w:rsidRDefault="00A06ADB" w:rsidP="00942D9A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</w:t>
            </w:r>
            <w:r w:rsidR="00942D9A" w:rsidRPr="00942D9A">
              <w:rPr>
                <w:color w:val="000000"/>
                <w:sz w:val="20"/>
                <w:szCs w:val="20"/>
              </w:rPr>
              <w:t xml:space="preserve"> Б1.В.06</w:t>
            </w:r>
          </w:p>
          <w:p w:rsidR="00A06ADB" w:rsidRPr="006914EF" w:rsidRDefault="00942D9A" w:rsidP="00942D9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132969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BD2876">
              <w:rPr>
                <w:color w:val="000000"/>
                <w:sz w:val="19"/>
                <w:szCs w:val="19"/>
                <w:highlight w:val="cyan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Pr="00BD2876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BD2876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</w:t>
            </w:r>
            <w:r w:rsidRPr="00BD2876">
              <w:rPr>
                <w:color w:val="000000"/>
                <w:sz w:val="19"/>
                <w:szCs w:val="19"/>
                <w:highlight w:val="cyan"/>
              </w:rPr>
              <w:lastRenderedPageBreak/>
              <w:t>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A06ADB" w:rsidRDefault="00132969" w:rsidP="0013296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умеет</w:t>
            </w:r>
            <w:r w:rsidRPr="00BD2876">
              <w:rPr>
                <w:sz w:val="20"/>
                <w:szCs w:val="20"/>
                <w:highlight w:val="cyan"/>
              </w:rPr>
              <w:t xml:space="preserve">: </w:t>
            </w:r>
            <w:r w:rsidRPr="00BD2876">
              <w:rPr>
                <w:color w:val="000000"/>
                <w:sz w:val="19"/>
                <w:szCs w:val="19"/>
                <w:highlight w:val="cyan"/>
              </w:rPr>
              <w:t xml:space="preserve"> 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1D4417" w:rsidRDefault="001D4417" w:rsidP="001D4417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  <w:p w:rsidR="00006538" w:rsidRDefault="00A06ADB" w:rsidP="00A06ADB">
            <w:pPr>
              <w:rPr>
                <w:iCs/>
                <w:sz w:val="22"/>
                <w:szCs w:val="22"/>
              </w:rPr>
            </w:pPr>
            <w:r w:rsidRPr="001D4417">
              <w:rPr>
                <w:iCs/>
                <w:sz w:val="22"/>
                <w:szCs w:val="22"/>
              </w:rPr>
              <w:t>Сформ</w:t>
            </w:r>
            <w:r w:rsidR="001D4417">
              <w:rPr>
                <w:iCs/>
                <w:sz w:val="22"/>
                <w:szCs w:val="22"/>
              </w:rPr>
              <w:t>улируйте определение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1D4417">
              <w:rPr>
                <w:iCs/>
                <w:sz w:val="22"/>
                <w:szCs w:val="22"/>
              </w:rPr>
              <w:t>Техническое обслуживание (ТО) подъемно-транспортных машин (ПТМ)</w:t>
            </w:r>
          </w:p>
          <w:p w:rsidR="00A06ADB" w:rsidRDefault="00A06ADB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 характерным </w:t>
            </w:r>
            <w:r w:rsidR="00006538">
              <w:rPr>
                <w:iCs/>
                <w:sz w:val="22"/>
                <w:szCs w:val="22"/>
              </w:rPr>
              <w:t>параметрам</w:t>
            </w:r>
            <w:r>
              <w:rPr>
                <w:iCs/>
                <w:sz w:val="22"/>
                <w:szCs w:val="22"/>
              </w:rPr>
              <w:t xml:space="preserve"> и дайте развернутое пояснение</w:t>
            </w:r>
            <w:r w:rsidR="00006538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почему это название является правильным.</w:t>
            </w:r>
          </w:p>
          <w:p w:rsidR="00A06ADB" w:rsidRDefault="00006538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</w:t>
            </w:r>
            <w:r w:rsidR="00A06ADB">
              <w:rPr>
                <w:iCs/>
                <w:sz w:val="22"/>
                <w:szCs w:val="22"/>
              </w:rPr>
              <w:t>: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="001D4417">
              <w:rPr>
                <w:iCs/>
                <w:sz w:val="22"/>
                <w:szCs w:val="22"/>
              </w:rPr>
              <w:t>работоспособность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="001D4417">
              <w:rPr>
                <w:iCs/>
                <w:sz w:val="22"/>
                <w:szCs w:val="22"/>
              </w:rPr>
              <w:t>исправность машин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="001D4417">
              <w:rPr>
                <w:iCs/>
                <w:sz w:val="22"/>
                <w:szCs w:val="22"/>
              </w:rPr>
              <w:t xml:space="preserve"> комплекс операций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="001D4417">
              <w:rPr>
                <w:iCs/>
                <w:sz w:val="22"/>
                <w:szCs w:val="22"/>
              </w:rPr>
              <w:t xml:space="preserve"> </w:t>
            </w:r>
            <w:r w:rsidR="006E6075">
              <w:rPr>
                <w:iCs/>
                <w:sz w:val="22"/>
                <w:szCs w:val="22"/>
              </w:rPr>
              <w:t>назначение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5) </w:t>
            </w:r>
            <w:r w:rsidR="001D4417">
              <w:rPr>
                <w:iCs/>
                <w:sz w:val="22"/>
                <w:szCs w:val="22"/>
              </w:rPr>
              <w:t xml:space="preserve"> </w:t>
            </w:r>
            <w:r w:rsidR="006E6075">
              <w:rPr>
                <w:iCs/>
                <w:sz w:val="22"/>
                <w:szCs w:val="22"/>
              </w:rPr>
              <w:t>хранение</w:t>
            </w:r>
          </w:p>
          <w:p w:rsidR="00A06ADB" w:rsidRDefault="00EA335F" w:rsidP="001D4417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6) </w:t>
            </w:r>
            <w:r w:rsidR="001D4417">
              <w:rPr>
                <w:iCs/>
                <w:sz w:val="22"/>
                <w:szCs w:val="22"/>
              </w:rPr>
              <w:t xml:space="preserve"> </w:t>
            </w:r>
            <w:r w:rsidR="006E6075">
              <w:rPr>
                <w:iCs/>
                <w:sz w:val="22"/>
                <w:szCs w:val="22"/>
              </w:rPr>
              <w:t>транспортирование</w:t>
            </w:r>
          </w:p>
        </w:tc>
        <w:tc>
          <w:tcPr>
            <w:tcW w:w="2409" w:type="dxa"/>
          </w:tcPr>
          <w:p w:rsidR="00A06ADB" w:rsidRDefault="00EA335F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D4417">
              <w:rPr>
                <w:sz w:val="22"/>
                <w:szCs w:val="22"/>
              </w:rPr>
              <w:t>Техническое обслуживание:</w:t>
            </w:r>
          </w:p>
          <w:p w:rsidR="00EA335F" w:rsidRPr="001D4417" w:rsidRDefault="001D4417" w:rsidP="001D4417">
            <w:pPr>
              <w:ind w:firstLine="425"/>
              <w:jc w:val="both"/>
              <w:rPr>
                <w:sz w:val="22"/>
                <w:szCs w:val="22"/>
              </w:rPr>
            </w:pPr>
            <w:r w:rsidRPr="001D4417">
              <w:rPr>
                <w:i/>
                <w:sz w:val="22"/>
                <w:szCs w:val="22"/>
              </w:rPr>
              <w:t>Техническое обслуживание</w:t>
            </w:r>
            <w:r w:rsidRPr="001D4417">
              <w:rPr>
                <w:sz w:val="22"/>
                <w:szCs w:val="22"/>
              </w:rPr>
              <w:t xml:space="preserve"> (ТО) представляет собой комплекс операций по поддержанию работоспособности или исправности машины при использовании ее по назначению, хранении и транспортировании.</w:t>
            </w:r>
          </w:p>
        </w:tc>
      </w:tr>
      <w:tr w:rsidR="00441B99" w:rsidTr="003B3212">
        <w:trPr>
          <w:trHeight w:val="57"/>
        </w:trPr>
        <w:tc>
          <w:tcPr>
            <w:tcW w:w="675" w:type="dxa"/>
          </w:tcPr>
          <w:p w:rsidR="00441B99" w:rsidRDefault="00441B99" w:rsidP="00441B9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:rsidR="00441B99" w:rsidRDefault="00441B99" w:rsidP="00441B9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441B99" w:rsidRDefault="00441B99" w:rsidP="00441B9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441B99" w:rsidRDefault="00441B99" w:rsidP="00441B9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41B99" w:rsidRDefault="00441B99" w:rsidP="00441B9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41B99" w:rsidRDefault="00441B99" w:rsidP="00441B9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441B99" w:rsidRPr="00942D9A" w:rsidRDefault="00441B99" w:rsidP="00441B9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:rsidR="00441B99" w:rsidRPr="00942D9A" w:rsidRDefault="00441B99" w:rsidP="00441B99">
            <w:pPr>
              <w:rPr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 xml:space="preserve">ПК-4.3 </w:t>
            </w:r>
            <w:r w:rsidRPr="00441B99">
              <w:rPr>
                <w:color w:val="000000"/>
                <w:sz w:val="20"/>
                <w:szCs w:val="20"/>
                <w:highlight w:val="cyan"/>
              </w:rPr>
              <w:t>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1275" w:type="dxa"/>
          </w:tcPr>
          <w:p w:rsidR="00441B99" w:rsidRPr="00942D9A" w:rsidRDefault="00441B99" w:rsidP="00441B99">
            <w:pPr>
              <w:jc w:val="center"/>
              <w:rPr>
                <w:color w:val="00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Б1.В.06</w:t>
            </w:r>
          </w:p>
          <w:p w:rsidR="00441B99" w:rsidRPr="006914EF" w:rsidRDefault="00441B99" w:rsidP="00441B9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42D9A">
              <w:rPr>
                <w:color w:val="000000"/>
                <w:sz w:val="20"/>
                <w:szCs w:val="20"/>
              </w:rPr>
              <w:t>Транспортно-грузовые системы</w:t>
            </w:r>
          </w:p>
        </w:tc>
        <w:tc>
          <w:tcPr>
            <w:tcW w:w="1843" w:type="dxa"/>
          </w:tcPr>
          <w:p w:rsidR="00441B99" w:rsidRDefault="00441B99" w:rsidP="00441B9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3F4033">
              <w:rPr>
                <w:color w:val="000000"/>
                <w:sz w:val="19"/>
                <w:szCs w:val="19"/>
                <w:highlight w:val="cyan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</w:t>
            </w:r>
            <w:r w:rsidRPr="003F4033">
              <w:rPr>
                <w:color w:val="000000"/>
                <w:sz w:val="19"/>
                <w:szCs w:val="19"/>
                <w:highlight w:val="cyan"/>
              </w:rPr>
              <w:lastRenderedPageBreak/>
              <w:t xml:space="preserve">машин; </w:t>
            </w:r>
            <w:proofErr w:type="spellStart"/>
            <w:r w:rsidRPr="003F4033">
              <w:rPr>
                <w:color w:val="000000"/>
                <w:sz w:val="19"/>
                <w:szCs w:val="19"/>
                <w:highlight w:val="cyan"/>
              </w:rPr>
              <w:t>производственно</w:t>
            </w:r>
            <w:proofErr w:type="spellEnd"/>
            <w:r w:rsidRPr="003F4033">
              <w:rPr>
                <w:color w:val="000000"/>
                <w:sz w:val="19"/>
                <w:szCs w:val="19"/>
                <w:highlight w:val="cyan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441B99" w:rsidRDefault="00441B99" w:rsidP="00441B99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 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</w:t>
            </w:r>
            <w:r>
              <w:rPr>
                <w:color w:val="000000"/>
                <w:sz w:val="19"/>
                <w:szCs w:val="19"/>
              </w:rPr>
              <w:lastRenderedPageBreak/>
              <w:t>комплексные услуги транспортного обслуживания и обеспечивающих координацию деятельности с другими видами транспорта.</w:t>
            </w:r>
            <w:r>
              <w:rPr>
                <w:sz w:val="20"/>
                <w:szCs w:val="20"/>
              </w:rPr>
              <w:t xml:space="preserve"> 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5954" w:type="dxa"/>
          </w:tcPr>
          <w:p w:rsidR="00441B99" w:rsidRDefault="003F4033" w:rsidP="00441B99">
            <w:pPr>
              <w:rPr>
                <w:iCs/>
                <w:sz w:val="22"/>
                <w:szCs w:val="22"/>
              </w:rPr>
            </w:pPr>
            <w:r w:rsidRPr="003F4033">
              <w:rPr>
                <w:iCs/>
                <w:sz w:val="22"/>
                <w:szCs w:val="22"/>
              </w:rPr>
              <w:lastRenderedPageBreak/>
              <w:t xml:space="preserve">Сформируйте, что в себя </w:t>
            </w:r>
            <w:r>
              <w:rPr>
                <w:iCs/>
                <w:sz w:val="22"/>
                <w:szCs w:val="22"/>
              </w:rPr>
              <w:t>включает Информационное обеспечение</w:t>
            </w:r>
            <w:r w:rsidR="008A1E61">
              <w:rPr>
                <w:iCs/>
                <w:sz w:val="22"/>
                <w:szCs w:val="22"/>
              </w:rPr>
              <w:t xml:space="preserve"> </w:t>
            </w:r>
            <w:r w:rsidR="00441B99">
              <w:rPr>
                <w:iCs/>
                <w:sz w:val="22"/>
                <w:szCs w:val="22"/>
              </w:rPr>
              <w:t>по характерным параметрам и дайте развернутое пояснение, почему это название является правильным.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Параметры: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="008A1E61">
              <w:rPr>
                <w:iCs/>
                <w:sz w:val="22"/>
                <w:szCs w:val="22"/>
              </w:rPr>
              <w:t>базы данных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="008A1E61">
              <w:rPr>
                <w:iCs/>
                <w:sz w:val="22"/>
                <w:szCs w:val="22"/>
              </w:rPr>
              <w:t>документооборот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="008A1E61">
              <w:rPr>
                <w:iCs/>
                <w:sz w:val="22"/>
                <w:szCs w:val="22"/>
              </w:rPr>
              <w:t>экономические расчеты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="008A1E61">
              <w:rPr>
                <w:iCs/>
                <w:sz w:val="22"/>
                <w:szCs w:val="22"/>
              </w:rPr>
              <w:t>информационные технологии</w:t>
            </w:r>
          </w:p>
          <w:p w:rsidR="00441B99" w:rsidRDefault="00441B99" w:rsidP="00441B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5) </w:t>
            </w:r>
            <w:r w:rsidR="008A1E61">
              <w:rPr>
                <w:iCs/>
                <w:sz w:val="22"/>
                <w:szCs w:val="22"/>
              </w:rPr>
              <w:t xml:space="preserve"> </w:t>
            </w:r>
            <w:r w:rsidR="008A1E61" w:rsidRPr="008A1E61">
              <w:rPr>
                <w:sz w:val="22"/>
                <w:szCs w:val="22"/>
              </w:rPr>
              <w:t xml:space="preserve"> программное обеспечение информационно-управляю</w:t>
            </w:r>
            <w:r w:rsidR="008A1E61" w:rsidRPr="008A1E61">
              <w:rPr>
                <w:sz w:val="22"/>
                <w:szCs w:val="22"/>
              </w:rPr>
              <w:softHyphen/>
              <w:t>щих систем</w:t>
            </w:r>
          </w:p>
          <w:p w:rsidR="00441B99" w:rsidRDefault="00441B99" w:rsidP="008A1E61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6) </w:t>
            </w:r>
            <w:r w:rsidR="008A1E61">
              <w:rPr>
                <w:iCs/>
                <w:sz w:val="22"/>
                <w:szCs w:val="22"/>
              </w:rPr>
              <w:t xml:space="preserve"> </w:t>
            </w:r>
            <w:r w:rsidR="008A1E61" w:rsidRPr="008A1E61">
              <w:rPr>
                <w:sz w:val="22"/>
                <w:szCs w:val="22"/>
              </w:rPr>
              <w:t xml:space="preserve"> цен</w:t>
            </w:r>
            <w:r w:rsidR="008A1E61">
              <w:rPr>
                <w:sz w:val="22"/>
                <w:szCs w:val="22"/>
              </w:rPr>
              <w:t>ы</w:t>
            </w:r>
            <w:r w:rsidR="008A1E61" w:rsidRPr="008A1E61">
              <w:rPr>
                <w:sz w:val="22"/>
                <w:szCs w:val="22"/>
              </w:rPr>
              <w:t xml:space="preserve"> на товары и услуги, нормативны</w:t>
            </w:r>
            <w:r w:rsidR="008A1E61">
              <w:rPr>
                <w:sz w:val="22"/>
                <w:szCs w:val="22"/>
              </w:rPr>
              <w:t>е акты</w:t>
            </w:r>
          </w:p>
        </w:tc>
        <w:tc>
          <w:tcPr>
            <w:tcW w:w="2409" w:type="dxa"/>
          </w:tcPr>
          <w:p w:rsidR="008A1E61" w:rsidRPr="008A1E61" w:rsidRDefault="00441B99" w:rsidP="008A1E61">
            <w:pPr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3F4033">
              <w:rPr>
                <w:iCs/>
                <w:sz w:val="22"/>
                <w:szCs w:val="22"/>
              </w:rPr>
              <w:t xml:space="preserve">Информационное обеспечение грузопотоков </w:t>
            </w:r>
            <w:r w:rsidR="003F4033" w:rsidRPr="008A1E61">
              <w:rPr>
                <w:iCs/>
                <w:sz w:val="22"/>
                <w:szCs w:val="22"/>
              </w:rPr>
              <w:t xml:space="preserve">включает в себя </w:t>
            </w:r>
            <w:r w:rsidR="008A1E61" w:rsidRPr="008A1E61">
              <w:rPr>
                <w:sz w:val="22"/>
                <w:szCs w:val="22"/>
              </w:rPr>
              <w:t xml:space="preserve"> базы данных (БД), мас</w:t>
            </w:r>
            <w:r w:rsidR="008A1E61" w:rsidRPr="008A1E61">
              <w:rPr>
                <w:sz w:val="22"/>
                <w:szCs w:val="22"/>
              </w:rPr>
              <w:softHyphen/>
              <w:t xml:space="preserve">сивы нормативно-справочной информации (НСИ), системы управления базами данных (СУБД), информационные </w:t>
            </w:r>
            <w:r w:rsidR="008A1E61" w:rsidRPr="008A1E61">
              <w:rPr>
                <w:sz w:val="22"/>
                <w:szCs w:val="22"/>
              </w:rPr>
              <w:t>технологии, компьютерные методы поддержки управленческих решений, программное обеспечение информационно-управляю</w:t>
            </w:r>
            <w:r w:rsidR="008A1E61" w:rsidRPr="008A1E61">
              <w:rPr>
                <w:sz w:val="22"/>
                <w:szCs w:val="22"/>
              </w:rPr>
              <w:softHyphen/>
              <w:t>щих систем, документооборот.  Массивы НСИ содержат данные о грузах и грузо</w:t>
            </w:r>
            <w:r w:rsidR="008A1E61" w:rsidRPr="008A1E61">
              <w:rPr>
                <w:sz w:val="22"/>
                <w:szCs w:val="22"/>
              </w:rPr>
              <w:softHyphen/>
              <w:t>потоках, поставщиках и потребителях, транспортных и экспедиторских предпри</w:t>
            </w:r>
            <w:r w:rsidR="008A1E61" w:rsidRPr="008A1E61">
              <w:rPr>
                <w:sz w:val="22"/>
                <w:szCs w:val="22"/>
              </w:rPr>
              <w:softHyphen/>
              <w:t>ятиях, ценах на товары и услуги, нормативных актах, методах расчетов и обосно</w:t>
            </w:r>
            <w:r w:rsidR="008A1E61" w:rsidRPr="008A1E61">
              <w:rPr>
                <w:sz w:val="22"/>
                <w:szCs w:val="22"/>
              </w:rPr>
              <w:softHyphen/>
              <w:t>ваний.</w:t>
            </w:r>
          </w:p>
          <w:p w:rsidR="00441B99" w:rsidRPr="00EA335F" w:rsidRDefault="00441B99" w:rsidP="003F4033"/>
        </w:tc>
      </w:tr>
    </w:tbl>
    <w:p w:rsidR="00813FB2" w:rsidRDefault="00813FB2">
      <w:pPr>
        <w:widowControl w:val="0"/>
        <w:rPr>
          <w:b/>
          <w:sz w:val="28"/>
          <w:szCs w:val="28"/>
        </w:rPr>
      </w:pPr>
    </w:p>
    <w:sectPr w:rsidR="00813FB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AB1" w:rsidRDefault="00876AB1">
      <w:r>
        <w:separator/>
      </w:r>
    </w:p>
  </w:endnote>
  <w:endnote w:type="continuationSeparator" w:id="0">
    <w:p w:rsidR="00876AB1" w:rsidRDefault="0087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AB1" w:rsidRDefault="00876AB1">
      <w:r>
        <w:separator/>
      </w:r>
    </w:p>
  </w:footnote>
  <w:footnote w:type="continuationSeparator" w:id="0">
    <w:p w:rsidR="00876AB1" w:rsidRDefault="0087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7B4F"/>
    <w:multiLevelType w:val="hybridMultilevel"/>
    <w:tmpl w:val="A7084C2E"/>
    <w:lvl w:ilvl="0" w:tplc="F2960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676EBBE">
      <w:start w:val="1"/>
      <w:numFmt w:val="lowerLetter"/>
      <w:lvlText w:val="%2."/>
      <w:lvlJc w:val="left"/>
      <w:pPr>
        <w:ind w:left="1440" w:hanging="360"/>
      </w:pPr>
    </w:lvl>
    <w:lvl w:ilvl="2" w:tplc="5D62D1C4">
      <w:start w:val="1"/>
      <w:numFmt w:val="lowerRoman"/>
      <w:lvlText w:val="%3."/>
      <w:lvlJc w:val="right"/>
      <w:pPr>
        <w:ind w:left="2160" w:hanging="180"/>
      </w:pPr>
    </w:lvl>
    <w:lvl w:ilvl="3" w:tplc="C874C7DA">
      <w:start w:val="1"/>
      <w:numFmt w:val="decimal"/>
      <w:lvlText w:val="%4."/>
      <w:lvlJc w:val="left"/>
      <w:pPr>
        <w:ind w:left="2880" w:hanging="360"/>
      </w:pPr>
    </w:lvl>
    <w:lvl w:ilvl="4" w:tplc="9D7886A8">
      <w:start w:val="1"/>
      <w:numFmt w:val="lowerLetter"/>
      <w:lvlText w:val="%5."/>
      <w:lvlJc w:val="left"/>
      <w:pPr>
        <w:ind w:left="3600" w:hanging="360"/>
      </w:pPr>
    </w:lvl>
    <w:lvl w:ilvl="5" w:tplc="850A38D4">
      <w:start w:val="1"/>
      <w:numFmt w:val="lowerRoman"/>
      <w:lvlText w:val="%6."/>
      <w:lvlJc w:val="right"/>
      <w:pPr>
        <w:ind w:left="4320" w:hanging="180"/>
      </w:pPr>
    </w:lvl>
    <w:lvl w:ilvl="6" w:tplc="8C38E93A">
      <w:start w:val="1"/>
      <w:numFmt w:val="decimal"/>
      <w:lvlText w:val="%7."/>
      <w:lvlJc w:val="left"/>
      <w:pPr>
        <w:ind w:left="5040" w:hanging="360"/>
      </w:pPr>
    </w:lvl>
    <w:lvl w:ilvl="7" w:tplc="07604BBA">
      <w:start w:val="1"/>
      <w:numFmt w:val="lowerLetter"/>
      <w:lvlText w:val="%8."/>
      <w:lvlJc w:val="left"/>
      <w:pPr>
        <w:ind w:left="5760" w:hanging="360"/>
      </w:pPr>
    </w:lvl>
    <w:lvl w:ilvl="8" w:tplc="73363F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C4B51"/>
    <w:multiLevelType w:val="hybridMultilevel"/>
    <w:tmpl w:val="6BAE6C2E"/>
    <w:lvl w:ilvl="0" w:tplc="79504D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480880">
      <w:start w:val="1"/>
      <w:numFmt w:val="lowerLetter"/>
      <w:lvlText w:val="%2."/>
      <w:lvlJc w:val="left"/>
      <w:pPr>
        <w:ind w:left="1440" w:hanging="360"/>
      </w:pPr>
    </w:lvl>
    <w:lvl w:ilvl="2" w:tplc="86303FCA">
      <w:start w:val="1"/>
      <w:numFmt w:val="lowerRoman"/>
      <w:lvlText w:val="%3."/>
      <w:lvlJc w:val="right"/>
      <w:pPr>
        <w:ind w:left="2160" w:hanging="180"/>
      </w:pPr>
    </w:lvl>
    <w:lvl w:ilvl="3" w:tplc="7966E35C">
      <w:start w:val="1"/>
      <w:numFmt w:val="decimal"/>
      <w:lvlText w:val="%4."/>
      <w:lvlJc w:val="left"/>
      <w:pPr>
        <w:ind w:left="2880" w:hanging="360"/>
      </w:pPr>
    </w:lvl>
    <w:lvl w:ilvl="4" w:tplc="012E7BC0">
      <w:start w:val="1"/>
      <w:numFmt w:val="lowerLetter"/>
      <w:lvlText w:val="%5."/>
      <w:lvlJc w:val="left"/>
      <w:pPr>
        <w:ind w:left="3600" w:hanging="360"/>
      </w:pPr>
    </w:lvl>
    <w:lvl w:ilvl="5" w:tplc="FC226AE2">
      <w:start w:val="1"/>
      <w:numFmt w:val="lowerRoman"/>
      <w:lvlText w:val="%6."/>
      <w:lvlJc w:val="right"/>
      <w:pPr>
        <w:ind w:left="4320" w:hanging="180"/>
      </w:pPr>
    </w:lvl>
    <w:lvl w:ilvl="6" w:tplc="D1E85450">
      <w:start w:val="1"/>
      <w:numFmt w:val="decimal"/>
      <w:lvlText w:val="%7."/>
      <w:lvlJc w:val="left"/>
      <w:pPr>
        <w:ind w:left="5040" w:hanging="360"/>
      </w:pPr>
    </w:lvl>
    <w:lvl w:ilvl="7" w:tplc="E5AA383E">
      <w:start w:val="1"/>
      <w:numFmt w:val="lowerLetter"/>
      <w:lvlText w:val="%8."/>
      <w:lvlJc w:val="left"/>
      <w:pPr>
        <w:ind w:left="5760" w:hanging="360"/>
      </w:pPr>
    </w:lvl>
    <w:lvl w:ilvl="8" w:tplc="13ECBF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177C"/>
    <w:multiLevelType w:val="hybridMultilevel"/>
    <w:tmpl w:val="44F85290"/>
    <w:lvl w:ilvl="0" w:tplc="BEAC527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AA84F30">
      <w:start w:val="1"/>
      <w:numFmt w:val="lowerLetter"/>
      <w:lvlText w:val="%2."/>
      <w:lvlJc w:val="left"/>
      <w:pPr>
        <w:ind w:left="1800" w:hanging="360"/>
      </w:pPr>
    </w:lvl>
    <w:lvl w:ilvl="2" w:tplc="4A98F808">
      <w:start w:val="1"/>
      <w:numFmt w:val="lowerRoman"/>
      <w:lvlText w:val="%3."/>
      <w:lvlJc w:val="right"/>
      <w:pPr>
        <w:ind w:left="2520" w:hanging="180"/>
      </w:pPr>
    </w:lvl>
    <w:lvl w:ilvl="3" w:tplc="FA92739C">
      <w:start w:val="1"/>
      <w:numFmt w:val="decimal"/>
      <w:lvlText w:val="%4."/>
      <w:lvlJc w:val="left"/>
      <w:pPr>
        <w:ind w:left="3240" w:hanging="360"/>
      </w:pPr>
    </w:lvl>
    <w:lvl w:ilvl="4" w:tplc="A1B8BC5C">
      <w:start w:val="1"/>
      <w:numFmt w:val="lowerLetter"/>
      <w:lvlText w:val="%5."/>
      <w:lvlJc w:val="left"/>
      <w:pPr>
        <w:ind w:left="3960" w:hanging="360"/>
      </w:pPr>
    </w:lvl>
    <w:lvl w:ilvl="5" w:tplc="BC1E6444">
      <w:start w:val="1"/>
      <w:numFmt w:val="lowerRoman"/>
      <w:lvlText w:val="%6."/>
      <w:lvlJc w:val="right"/>
      <w:pPr>
        <w:ind w:left="4680" w:hanging="180"/>
      </w:pPr>
    </w:lvl>
    <w:lvl w:ilvl="6" w:tplc="E7B465C6">
      <w:start w:val="1"/>
      <w:numFmt w:val="decimal"/>
      <w:lvlText w:val="%7."/>
      <w:lvlJc w:val="left"/>
      <w:pPr>
        <w:ind w:left="5400" w:hanging="360"/>
      </w:pPr>
    </w:lvl>
    <w:lvl w:ilvl="7" w:tplc="C2EA31E8">
      <w:start w:val="1"/>
      <w:numFmt w:val="lowerLetter"/>
      <w:lvlText w:val="%8."/>
      <w:lvlJc w:val="left"/>
      <w:pPr>
        <w:ind w:left="6120" w:hanging="360"/>
      </w:pPr>
    </w:lvl>
    <w:lvl w:ilvl="8" w:tplc="1046912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772293"/>
    <w:multiLevelType w:val="hybridMultilevel"/>
    <w:tmpl w:val="3174AEA2"/>
    <w:lvl w:ilvl="0" w:tplc="F2D47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1C3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341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5EC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0A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06C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BEFA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83D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8A05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D6787"/>
    <w:multiLevelType w:val="hybridMultilevel"/>
    <w:tmpl w:val="F29AB97C"/>
    <w:lvl w:ilvl="0" w:tplc="4DF8B81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5A3AE8B6">
      <w:start w:val="1"/>
      <w:numFmt w:val="lowerLetter"/>
      <w:lvlText w:val="%2."/>
      <w:lvlJc w:val="left"/>
      <w:pPr>
        <w:ind w:left="1023" w:hanging="360"/>
      </w:pPr>
    </w:lvl>
    <w:lvl w:ilvl="2" w:tplc="294240CA">
      <w:start w:val="1"/>
      <w:numFmt w:val="lowerRoman"/>
      <w:lvlText w:val="%3."/>
      <w:lvlJc w:val="right"/>
      <w:pPr>
        <w:ind w:left="1743" w:hanging="180"/>
      </w:pPr>
    </w:lvl>
    <w:lvl w:ilvl="3" w:tplc="FBBAAA02">
      <w:start w:val="1"/>
      <w:numFmt w:val="decimal"/>
      <w:lvlText w:val="%4."/>
      <w:lvlJc w:val="left"/>
      <w:pPr>
        <w:ind w:left="2463" w:hanging="360"/>
      </w:pPr>
    </w:lvl>
    <w:lvl w:ilvl="4" w:tplc="BF78F234">
      <w:start w:val="1"/>
      <w:numFmt w:val="lowerLetter"/>
      <w:lvlText w:val="%5."/>
      <w:lvlJc w:val="left"/>
      <w:pPr>
        <w:ind w:left="3183" w:hanging="360"/>
      </w:pPr>
    </w:lvl>
    <w:lvl w:ilvl="5" w:tplc="6492A9A8">
      <w:start w:val="1"/>
      <w:numFmt w:val="lowerRoman"/>
      <w:lvlText w:val="%6."/>
      <w:lvlJc w:val="right"/>
      <w:pPr>
        <w:ind w:left="3903" w:hanging="180"/>
      </w:pPr>
    </w:lvl>
    <w:lvl w:ilvl="6" w:tplc="0306764A">
      <w:start w:val="1"/>
      <w:numFmt w:val="decimal"/>
      <w:lvlText w:val="%7."/>
      <w:lvlJc w:val="left"/>
      <w:pPr>
        <w:ind w:left="4623" w:hanging="360"/>
      </w:pPr>
    </w:lvl>
    <w:lvl w:ilvl="7" w:tplc="85548E48">
      <w:start w:val="1"/>
      <w:numFmt w:val="lowerLetter"/>
      <w:lvlText w:val="%8."/>
      <w:lvlJc w:val="left"/>
      <w:pPr>
        <w:ind w:left="5343" w:hanging="360"/>
      </w:pPr>
    </w:lvl>
    <w:lvl w:ilvl="8" w:tplc="E9BEC998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62A758C"/>
    <w:multiLevelType w:val="hybridMultilevel"/>
    <w:tmpl w:val="9370B33C"/>
    <w:lvl w:ilvl="0" w:tplc="85B4D7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58B47164">
      <w:start w:val="1"/>
      <w:numFmt w:val="lowerLetter"/>
      <w:lvlText w:val="%2."/>
      <w:lvlJc w:val="left"/>
      <w:pPr>
        <w:ind w:left="1440" w:hanging="360"/>
      </w:pPr>
    </w:lvl>
    <w:lvl w:ilvl="2" w:tplc="72A0D568">
      <w:start w:val="1"/>
      <w:numFmt w:val="lowerRoman"/>
      <w:lvlText w:val="%3."/>
      <w:lvlJc w:val="right"/>
      <w:pPr>
        <w:ind w:left="2160" w:hanging="180"/>
      </w:pPr>
    </w:lvl>
    <w:lvl w:ilvl="3" w:tplc="76784C86">
      <w:start w:val="1"/>
      <w:numFmt w:val="decimal"/>
      <w:lvlText w:val="%4."/>
      <w:lvlJc w:val="left"/>
      <w:pPr>
        <w:ind w:left="2880" w:hanging="360"/>
      </w:pPr>
    </w:lvl>
    <w:lvl w:ilvl="4" w:tplc="312A6872">
      <w:start w:val="1"/>
      <w:numFmt w:val="lowerLetter"/>
      <w:lvlText w:val="%5."/>
      <w:lvlJc w:val="left"/>
      <w:pPr>
        <w:ind w:left="3600" w:hanging="360"/>
      </w:pPr>
    </w:lvl>
    <w:lvl w:ilvl="5" w:tplc="3602464E">
      <w:start w:val="1"/>
      <w:numFmt w:val="lowerRoman"/>
      <w:lvlText w:val="%6."/>
      <w:lvlJc w:val="right"/>
      <w:pPr>
        <w:ind w:left="4320" w:hanging="180"/>
      </w:pPr>
    </w:lvl>
    <w:lvl w:ilvl="6" w:tplc="9798253C">
      <w:start w:val="1"/>
      <w:numFmt w:val="decimal"/>
      <w:lvlText w:val="%7."/>
      <w:lvlJc w:val="left"/>
      <w:pPr>
        <w:ind w:left="5040" w:hanging="360"/>
      </w:pPr>
    </w:lvl>
    <w:lvl w:ilvl="7" w:tplc="BFE403BC">
      <w:start w:val="1"/>
      <w:numFmt w:val="lowerLetter"/>
      <w:lvlText w:val="%8."/>
      <w:lvlJc w:val="left"/>
      <w:pPr>
        <w:ind w:left="5760" w:hanging="360"/>
      </w:pPr>
    </w:lvl>
    <w:lvl w:ilvl="8" w:tplc="B2109C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82AA3"/>
    <w:multiLevelType w:val="hybridMultilevel"/>
    <w:tmpl w:val="EEA6F59A"/>
    <w:lvl w:ilvl="0" w:tplc="98F0DE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DDF0BEBA">
      <w:start w:val="1"/>
      <w:numFmt w:val="lowerLetter"/>
      <w:lvlText w:val="%2."/>
      <w:lvlJc w:val="left"/>
      <w:pPr>
        <w:ind w:left="1023" w:hanging="360"/>
      </w:pPr>
    </w:lvl>
    <w:lvl w:ilvl="2" w:tplc="8704159C">
      <w:start w:val="1"/>
      <w:numFmt w:val="lowerRoman"/>
      <w:lvlText w:val="%3."/>
      <w:lvlJc w:val="right"/>
      <w:pPr>
        <w:ind w:left="1743" w:hanging="180"/>
      </w:pPr>
    </w:lvl>
    <w:lvl w:ilvl="3" w:tplc="667883E0">
      <w:start w:val="1"/>
      <w:numFmt w:val="decimal"/>
      <w:lvlText w:val="%4."/>
      <w:lvlJc w:val="left"/>
      <w:pPr>
        <w:ind w:left="2463" w:hanging="360"/>
      </w:pPr>
    </w:lvl>
    <w:lvl w:ilvl="4" w:tplc="AF6AF11A">
      <w:start w:val="1"/>
      <w:numFmt w:val="lowerLetter"/>
      <w:lvlText w:val="%5."/>
      <w:lvlJc w:val="left"/>
      <w:pPr>
        <w:ind w:left="3183" w:hanging="360"/>
      </w:pPr>
    </w:lvl>
    <w:lvl w:ilvl="5" w:tplc="2DE29454">
      <w:start w:val="1"/>
      <w:numFmt w:val="lowerRoman"/>
      <w:lvlText w:val="%6."/>
      <w:lvlJc w:val="right"/>
      <w:pPr>
        <w:ind w:left="3903" w:hanging="180"/>
      </w:pPr>
    </w:lvl>
    <w:lvl w:ilvl="6" w:tplc="D742A750">
      <w:start w:val="1"/>
      <w:numFmt w:val="decimal"/>
      <w:lvlText w:val="%7."/>
      <w:lvlJc w:val="left"/>
      <w:pPr>
        <w:ind w:left="4623" w:hanging="360"/>
      </w:pPr>
    </w:lvl>
    <w:lvl w:ilvl="7" w:tplc="4ED0E3D0">
      <w:start w:val="1"/>
      <w:numFmt w:val="lowerLetter"/>
      <w:lvlText w:val="%8."/>
      <w:lvlJc w:val="left"/>
      <w:pPr>
        <w:ind w:left="5343" w:hanging="360"/>
      </w:pPr>
    </w:lvl>
    <w:lvl w:ilvl="8" w:tplc="24DC6292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CAF14D5"/>
    <w:multiLevelType w:val="hybridMultilevel"/>
    <w:tmpl w:val="B114EE16"/>
    <w:lvl w:ilvl="0" w:tplc="6CAA22E0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2ED618F2">
      <w:start w:val="1"/>
      <w:numFmt w:val="lowerLetter"/>
      <w:lvlText w:val="%2."/>
      <w:lvlJc w:val="left"/>
      <w:pPr>
        <w:ind w:left="1023" w:hanging="360"/>
      </w:pPr>
    </w:lvl>
    <w:lvl w:ilvl="2" w:tplc="65E222AA">
      <w:start w:val="1"/>
      <w:numFmt w:val="lowerRoman"/>
      <w:lvlText w:val="%3."/>
      <w:lvlJc w:val="right"/>
      <w:pPr>
        <w:ind w:left="1743" w:hanging="180"/>
      </w:pPr>
    </w:lvl>
    <w:lvl w:ilvl="3" w:tplc="30686ECC">
      <w:start w:val="1"/>
      <w:numFmt w:val="decimal"/>
      <w:lvlText w:val="%4."/>
      <w:lvlJc w:val="left"/>
      <w:pPr>
        <w:ind w:left="2463" w:hanging="360"/>
      </w:pPr>
    </w:lvl>
    <w:lvl w:ilvl="4" w:tplc="0D5A8096">
      <w:start w:val="1"/>
      <w:numFmt w:val="lowerLetter"/>
      <w:lvlText w:val="%5."/>
      <w:lvlJc w:val="left"/>
      <w:pPr>
        <w:ind w:left="3183" w:hanging="360"/>
      </w:pPr>
    </w:lvl>
    <w:lvl w:ilvl="5" w:tplc="8BB2BD0C">
      <w:start w:val="1"/>
      <w:numFmt w:val="lowerRoman"/>
      <w:lvlText w:val="%6."/>
      <w:lvlJc w:val="right"/>
      <w:pPr>
        <w:ind w:left="3903" w:hanging="180"/>
      </w:pPr>
    </w:lvl>
    <w:lvl w:ilvl="6" w:tplc="ECE4ABBE">
      <w:start w:val="1"/>
      <w:numFmt w:val="decimal"/>
      <w:lvlText w:val="%7."/>
      <w:lvlJc w:val="left"/>
      <w:pPr>
        <w:ind w:left="4623" w:hanging="360"/>
      </w:pPr>
    </w:lvl>
    <w:lvl w:ilvl="7" w:tplc="1FC89E64">
      <w:start w:val="1"/>
      <w:numFmt w:val="lowerLetter"/>
      <w:lvlText w:val="%8."/>
      <w:lvlJc w:val="left"/>
      <w:pPr>
        <w:ind w:left="5343" w:hanging="360"/>
      </w:pPr>
    </w:lvl>
    <w:lvl w:ilvl="8" w:tplc="E594FF94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0127B30"/>
    <w:multiLevelType w:val="hybridMultilevel"/>
    <w:tmpl w:val="68F6009A"/>
    <w:lvl w:ilvl="0" w:tplc="5DB2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28347A">
      <w:start w:val="1"/>
      <w:numFmt w:val="lowerLetter"/>
      <w:lvlText w:val="%2."/>
      <w:lvlJc w:val="left"/>
      <w:pPr>
        <w:ind w:left="1440" w:hanging="360"/>
      </w:pPr>
    </w:lvl>
    <w:lvl w:ilvl="2" w:tplc="B5E224E0">
      <w:start w:val="1"/>
      <w:numFmt w:val="lowerRoman"/>
      <w:lvlText w:val="%3."/>
      <w:lvlJc w:val="right"/>
      <w:pPr>
        <w:ind w:left="2160" w:hanging="180"/>
      </w:pPr>
    </w:lvl>
    <w:lvl w:ilvl="3" w:tplc="32C03524">
      <w:start w:val="1"/>
      <w:numFmt w:val="decimal"/>
      <w:lvlText w:val="%4."/>
      <w:lvlJc w:val="left"/>
      <w:pPr>
        <w:ind w:left="2880" w:hanging="360"/>
      </w:pPr>
    </w:lvl>
    <w:lvl w:ilvl="4" w:tplc="2CBEF9F6">
      <w:start w:val="1"/>
      <w:numFmt w:val="lowerLetter"/>
      <w:lvlText w:val="%5."/>
      <w:lvlJc w:val="left"/>
      <w:pPr>
        <w:ind w:left="3600" w:hanging="360"/>
      </w:pPr>
    </w:lvl>
    <w:lvl w:ilvl="5" w:tplc="D53AC43E">
      <w:start w:val="1"/>
      <w:numFmt w:val="lowerRoman"/>
      <w:lvlText w:val="%6."/>
      <w:lvlJc w:val="right"/>
      <w:pPr>
        <w:ind w:left="4320" w:hanging="180"/>
      </w:pPr>
    </w:lvl>
    <w:lvl w:ilvl="6" w:tplc="17CE8ACC">
      <w:start w:val="1"/>
      <w:numFmt w:val="decimal"/>
      <w:lvlText w:val="%7."/>
      <w:lvlJc w:val="left"/>
      <w:pPr>
        <w:ind w:left="5040" w:hanging="360"/>
      </w:pPr>
    </w:lvl>
    <w:lvl w:ilvl="7" w:tplc="1A023368">
      <w:start w:val="1"/>
      <w:numFmt w:val="lowerLetter"/>
      <w:lvlText w:val="%8."/>
      <w:lvlJc w:val="left"/>
      <w:pPr>
        <w:ind w:left="5760" w:hanging="360"/>
      </w:pPr>
    </w:lvl>
    <w:lvl w:ilvl="8" w:tplc="74B237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B62D0"/>
    <w:multiLevelType w:val="hybridMultilevel"/>
    <w:tmpl w:val="3170F94C"/>
    <w:lvl w:ilvl="0" w:tplc="6E1801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10FBD4">
      <w:start w:val="1"/>
      <w:numFmt w:val="lowerLetter"/>
      <w:lvlText w:val="%2."/>
      <w:lvlJc w:val="left"/>
      <w:pPr>
        <w:ind w:left="1440" w:hanging="360"/>
      </w:pPr>
    </w:lvl>
    <w:lvl w:ilvl="2" w:tplc="A3A435D4">
      <w:start w:val="1"/>
      <w:numFmt w:val="lowerRoman"/>
      <w:lvlText w:val="%3."/>
      <w:lvlJc w:val="right"/>
      <w:pPr>
        <w:ind w:left="2160" w:hanging="180"/>
      </w:pPr>
    </w:lvl>
    <w:lvl w:ilvl="3" w:tplc="4F1EC710">
      <w:start w:val="1"/>
      <w:numFmt w:val="decimal"/>
      <w:lvlText w:val="%4."/>
      <w:lvlJc w:val="left"/>
      <w:pPr>
        <w:ind w:left="2880" w:hanging="360"/>
      </w:pPr>
    </w:lvl>
    <w:lvl w:ilvl="4" w:tplc="585AEFD6">
      <w:start w:val="1"/>
      <w:numFmt w:val="lowerLetter"/>
      <w:lvlText w:val="%5."/>
      <w:lvlJc w:val="left"/>
      <w:pPr>
        <w:ind w:left="3600" w:hanging="360"/>
      </w:pPr>
    </w:lvl>
    <w:lvl w:ilvl="5" w:tplc="663C7EFC">
      <w:start w:val="1"/>
      <w:numFmt w:val="lowerRoman"/>
      <w:lvlText w:val="%6."/>
      <w:lvlJc w:val="right"/>
      <w:pPr>
        <w:ind w:left="4320" w:hanging="180"/>
      </w:pPr>
    </w:lvl>
    <w:lvl w:ilvl="6" w:tplc="E6BAFDE8">
      <w:start w:val="1"/>
      <w:numFmt w:val="decimal"/>
      <w:lvlText w:val="%7."/>
      <w:lvlJc w:val="left"/>
      <w:pPr>
        <w:ind w:left="5040" w:hanging="360"/>
      </w:pPr>
    </w:lvl>
    <w:lvl w:ilvl="7" w:tplc="6BE2437E">
      <w:start w:val="1"/>
      <w:numFmt w:val="lowerLetter"/>
      <w:lvlText w:val="%8."/>
      <w:lvlJc w:val="left"/>
      <w:pPr>
        <w:ind w:left="5760" w:hanging="360"/>
      </w:pPr>
    </w:lvl>
    <w:lvl w:ilvl="8" w:tplc="92AE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E7F99"/>
    <w:multiLevelType w:val="hybridMultilevel"/>
    <w:tmpl w:val="CCCE8602"/>
    <w:lvl w:ilvl="0" w:tplc="7206D5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A6F6BCE6">
      <w:start w:val="1"/>
      <w:numFmt w:val="lowerLetter"/>
      <w:lvlText w:val="%2."/>
      <w:lvlJc w:val="left"/>
      <w:pPr>
        <w:ind w:left="1023" w:hanging="360"/>
      </w:pPr>
    </w:lvl>
    <w:lvl w:ilvl="2" w:tplc="7C8C7DCC">
      <w:start w:val="1"/>
      <w:numFmt w:val="lowerRoman"/>
      <w:lvlText w:val="%3."/>
      <w:lvlJc w:val="right"/>
      <w:pPr>
        <w:ind w:left="1743" w:hanging="180"/>
      </w:pPr>
    </w:lvl>
    <w:lvl w:ilvl="3" w:tplc="7A6045A4">
      <w:start w:val="1"/>
      <w:numFmt w:val="decimal"/>
      <w:lvlText w:val="%4."/>
      <w:lvlJc w:val="left"/>
      <w:pPr>
        <w:ind w:left="2463" w:hanging="360"/>
      </w:pPr>
    </w:lvl>
    <w:lvl w:ilvl="4" w:tplc="013489C2">
      <w:start w:val="1"/>
      <w:numFmt w:val="lowerLetter"/>
      <w:lvlText w:val="%5."/>
      <w:lvlJc w:val="left"/>
      <w:pPr>
        <w:ind w:left="3183" w:hanging="360"/>
      </w:pPr>
    </w:lvl>
    <w:lvl w:ilvl="5" w:tplc="76B45814">
      <w:start w:val="1"/>
      <w:numFmt w:val="lowerRoman"/>
      <w:lvlText w:val="%6."/>
      <w:lvlJc w:val="right"/>
      <w:pPr>
        <w:ind w:left="3903" w:hanging="180"/>
      </w:pPr>
    </w:lvl>
    <w:lvl w:ilvl="6" w:tplc="49209CAC">
      <w:start w:val="1"/>
      <w:numFmt w:val="decimal"/>
      <w:lvlText w:val="%7."/>
      <w:lvlJc w:val="left"/>
      <w:pPr>
        <w:ind w:left="4623" w:hanging="360"/>
      </w:pPr>
    </w:lvl>
    <w:lvl w:ilvl="7" w:tplc="01684906">
      <w:start w:val="1"/>
      <w:numFmt w:val="lowerLetter"/>
      <w:lvlText w:val="%8."/>
      <w:lvlJc w:val="left"/>
      <w:pPr>
        <w:ind w:left="5343" w:hanging="360"/>
      </w:pPr>
    </w:lvl>
    <w:lvl w:ilvl="8" w:tplc="B838D094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A676B4B"/>
    <w:multiLevelType w:val="hybridMultilevel"/>
    <w:tmpl w:val="C654324E"/>
    <w:lvl w:ilvl="0" w:tplc="2CAC0A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2AD608">
      <w:start w:val="1"/>
      <w:numFmt w:val="lowerLetter"/>
      <w:lvlText w:val="%2."/>
      <w:lvlJc w:val="left"/>
      <w:pPr>
        <w:ind w:left="1440" w:hanging="360"/>
      </w:pPr>
    </w:lvl>
    <w:lvl w:ilvl="2" w:tplc="A6323DE8">
      <w:start w:val="1"/>
      <w:numFmt w:val="lowerRoman"/>
      <w:lvlText w:val="%3."/>
      <w:lvlJc w:val="right"/>
      <w:pPr>
        <w:ind w:left="2160" w:hanging="180"/>
      </w:pPr>
    </w:lvl>
    <w:lvl w:ilvl="3" w:tplc="588C5C40">
      <w:start w:val="1"/>
      <w:numFmt w:val="decimal"/>
      <w:lvlText w:val="%4."/>
      <w:lvlJc w:val="left"/>
      <w:pPr>
        <w:ind w:left="2880" w:hanging="360"/>
      </w:pPr>
    </w:lvl>
    <w:lvl w:ilvl="4" w:tplc="9454C304">
      <w:start w:val="1"/>
      <w:numFmt w:val="lowerLetter"/>
      <w:lvlText w:val="%5."/>
      <w:lvlJc w:val="left"/>
      <w:pPr>
        <w:ind w:left="3600" w:hanging="360"/>
      </w:pPr>
    </w:lvl>
    <w:lvl w:ilvl="5" w:tplc="FDE6F6B6">
      <w:start w:val="1"/>
      <w:numFmt w:val="lowerRoman"/>
      <w:lvlText w:val="%6."/>
      <w:lvlJc w:val="right"/>
      <w:pPr>
        <w:ind w:left="4320" w:hanging="180"/>
      </w:pPr>
    </w:lvl>
    <w:lvl w:ilvl="6" w:tplc="49688A60">
      <w:start w:val="1"/>
      <w:numFmt w:val="decimal"/>
      <w:lvlText w:val="%7."/>
      <w:lvlJc w:val="left"/>
      <w:pPr>
        <w:ind w:left="5040" w:hanging="360"/>
      </w:pPr>
    </w:lvl>
    <w:lvl w:ilvl="7" w:tplc="17602882">
      <w:start w:val="1"/>
      <w:numFmt w:val="lowerLetter"/>
      <w:lvlText w:val="%8."/>
      <w:lvlJc w:val="left"/>
      <w:pPr>
        <w:ind w:left="5760" w:hanging="360"/>
      </w:pPr>
    </w:lvl>
    <w:lvl w:ilvl="8" w:tplc="5C9407A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261F3"/>
    <w:multiLevelType w:val="hybridMultilevel"/>
    <w:tmpl w:val="095A4338"/>
    <w:lvl w:ilvl="0" w:tplc="2BCEDD74">
      <w:start w:val="1"/>
      <w:numFmt w:val="decimal"/>
      <w:lvlText w:val="%1."/>
      <w:lvlJc w:val="left"/>
      <w:pPr>
        <w:ind w:left="720" w:hanging="360"/>
      </w:pPr>
    </w:lvl>
    <w:lvl w:ilvl="1" w:tplc="3714562C">
      <w:start w:val="1"/>
      <w:numFmt w:val="lowerLetter"/>
      <w:lvlText w:val="%2."/>
      <w:lvlJc w:val="left"/>
      <w:pPr>
        <w:ind w:left="1440" w:hanging="360"/>
      </w:pPr>
    </w:lvl>
    <w:lvl w:ilvl="2" w:tplc="3C2CE22C">
      <w:start w:val="1"/>
      <w:numFmt w:val="lowerRoman"/>
      <w:lvlText w:val="%3."/>
      <w:lvlJc w:val="right"/>
      <w:pPr>
        <w:ind w:left="2160" w:hanging="180"/>
      </w:pPr>
    </w:lvl>
    <w:lvl w:ilvl="3" w:tplc="63FA08F6">
      <w:start w:val="1"/>
      <w:numFmt w:val="decimal"/>
      <w:lvlText w:val="%4."/>
      <w:lvlJc w:val="left"/>
      <w:pPr>
        <w:ind w:left="2880" w:hanging="360"/>
      </w:pPr>
    </w:lvl>
    <w:lvl w:ilvl="4" w:tplc="18B666AA">
      <w:start w:val="1"/>
      <w:numFmt w:val="lowerLetter"/>
      <w:lvlText w:val="%5."/>
      <w:lvlJc w:val="left"/>
      <w:pPr>
        <w:ind w:left="3600" w:hanging="360"/>
      </w:pPr>
    </w:lvl>
    <w:lvl w:ilvl="5" w:tplc="F3C0AE26">
      <w:start w:val="1"/>
      <w:numFmt w:val="lowerRoman"/>
      <w:lvlText w:val="%6."/>
      <w:lvlJc w:val="right"/>
      <w:pPr>
        <w:ind w:left="4320" w:hanging="180"/>
      </w:pPr>
    </w:lvl>
    <w:lvl w:ilvl="6" w:tplc="9D20788C">
      <w:start w:val="1"/>
      <w:numFmt w:val="decimal"/>
      <w:lvlText w:val="%7."/>
      <w:lvlJc w:val="left"/>
      <w:pPr>
        <w:ind w:left="5040" w:hanging="360"/>
      </w:pPr>
    </w:lvl>
    <w:lvl w:ilvl="7" w:tplc="1856DBC8">
      <w:start w:val="1"/>
      <w:numFmt w:val="lowerLetter"/>
      <w:lvlText w:val="%8."/>
      <w:lvlJc w:val="left"/>
      <w:pPr>
        <w:ind w:left="5760" w:hanging="360"/>
      </w:pPr>
    </w:lvl>
    <w:lvl w:ilvl="8" w:tplc="0BAC130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30C25"/>
    <w:multiLevelType w:val="hybridMultilevel"/>
    <w:tmpl w:val="366C3BB6"/>
    <w:lvl w:ilvl="0" w:tplc="2E0E57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BA65B6">
      <w:start w:val="1"/>
      <w:numFmt w:val="lowerLetter"/>
      <w:lvlText w:val="%2."/>
      <w:lvlJc w:val="left"/>
      <w:pPr>
        <w:ind w:left="1440" w:hanging="360"/>
      </w:pPr>
    </w:lvl>
    <w:lvl w:ilvl="2" w:tplc="95D696C0">
      <w:start w:val="1"/>
      <w:numFmt w:val="lowerRoman"/>
      <w:lvlText w:val="%3."/>
      <w:lvlJc w:val="right"/>
      <w:pPr>
        <w:ind w:left="2160" w:hanging="180"/>
      </w:pPr>
    </w:lvl>
    <w:lvl w:ilvl="3" w:tplc="ABDA7666">
      <w:start w:val="1"/>
      <w:numFmt w:val="decimal"/>
      <w:lvlText w:val="%4."/>
      <w:lvlJc w:val="left"/>
      <w:pPr>
        <w:ind w:left="2880" w:hanging="360"/>
      </w:pPr>
    </w:lvl>
    <w:lvl w:ilvl="4" w:tplc="BA0E4CBA">
      <w:start w:val="1"/>
      <w:numFmt w:val="lowerLetter"/>
      <w:lvlText w:val="%5."/>
      <w:lvlJc w:val="left"/>
      <w:pPr>
        <w:ind w:left="3600" w:hanging="360"/>
      </w:pPr>
    </w:lvl>
    <w:lvl w:ilvl="5" w:tplc="EBD86502">
      <w:start w:val="1"/>
      <w:numFmt w:val="lowerRoman"/>
      <w:lvlText w:val="%6."/>
      <w:lvlJc w:val="right"/>
      <w:pPr>
        <w:ind w:left="4320" w:hanging="180"/>
      </w:pPr>
    </w:lvl>
    <w:lvl w:ilvl="6" w:tplc="546C1D58">
      <w:start w:val="1"/>
      <w:numFmt w:val="decimal"/>
      <w:lvlText w:val="%7."/>
      <w:lvlJc w:val="left"/>
      <w:pPr>
        <w:ind w:left="5040" w:hanging="360"/>
      </w:pPr>
    </w:lvl>
    <w:lvl w:ilvl="7" w:tplc="0930CF04">
      <w:start w:val="1"/>
      <w:numFmt w:val="lowerLetter"/>
      <w:lvlText w:val="%8."/>
      <w:lvlJc w:val="left"/>
      <w:pPr>
        <w:ind w:left="5760" w:hanging="360"/>
      </w:pPr>
    </w:lvl>
    <w:lvl w:ilvl="8" w:tplc="68F60AC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56616"/>
    <w:multiLevelType w:val="hybridMultilevel"/>
    <w:tmpl w:val="40D24418"/>
    <w:lvl w:ilvl="0" w:tplc="C0F29D7C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2B42CEA0">
      <w:start w:val="1"/>
      <w:numFmt w:val="lowerLetter"/>
      <w:lvlText w:val="%2."/>
      <w:lvlJc w:val="left"/>
      <w:pPr>
        <w:ind w:left="1023" w:hanging="360"/>
      </w:pPr>
    </w:lvl>
    <w:lvl w:ilvl="2" w:tplc="4BAEAF14">
      <w:start w:val="1"/>
      <w:numFmt w:val="lowerRoman"/>
      <w:lvlText w:val="%3."/>
      <w:lvlJc w:val="right"/>
      <w:pPr>
        <w:ind w:left="1743" w:hanging="180"/>
      </w:pPr>
    </w:lvl>
    <w:lvl w:ilvl="3" w:tplc="166A60E4">
      <w:start w:val="1"/>
      <w:numFmt w:val="decimal"/>
      <w:lvlText w:val="%4."/>
      <w:lvlJc w:val="left"/>
      <w:pPr>
        <w:ind w:left="2463" w:hanging="360"/>
      </w:pPr>
    </w:lvl>
    <w:lvl w:ilvl="4" w:tplc="AA4EE05A">
      <w:start w:val="1"/>
      <w:numFmt w:val="lowerLetter"/>
      <w:lvlText w:val="%5."/>
      <w:lvlJc w:val="left"/>
      <w:pPr>
        <w:ind w:left="3183" w:hanging="360"/>
      </w:pPr>
    </w:lvl>
    <w:lvl w:ilvl="5" w:tplc="5FE8C4B4">
      <w:start w:val="1"/>
      <w:numFmt w:val="lowerRoman"/>
      <w:lvlText w:val="%6."/>
      <w:lvlJc w:val="right"/>
      <w:pPr>
        <w:ind w:left="3903" w:hanging="180"/>
      </w:pPr>
    </w:lvl>
    <w:lvl w:ilvl="6" w:tplc="B4D292A8">
      <w:start w:val="1"/>
      <w:numFmt w:val="decimal"/>
      <w:lvlText w:val="%7."/>
      <w:lvlJc w:val="left"/>
      <w:pPr>
        <w:ind w:left="4623" w:hanging="360"/>
      </w:pPr>
    </w:lvl>
    <w:lvl w:ilvl="7" w:tplc="CC58E816">
      <w:start w:val="1"/>
      <w:numFmt w:val="lowerLetter"/>
      <w:lvlText w:val="%8."/>
      <w:lvlJc w:val="left"/>
      <w:pPr>
        <w:ind w:left="5343" w:hanging="360"/>
      </w:pPr>
    </w:lvl>
    <w:lvl w:ilvl="8" w:tplc="3C3E9932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36EB146B"/>
    <w:multiLevelType w:val="hybridMultilevel"/>
    <w:tmpl w:val="49D0273A"/>
    <w:lvl w:ilvl="0" w:tplc="7A28C3C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70874C9"/>
    <w:multiLevelType w:val="hybridMultilevel"/>
    <w:tmpl w:val="3F308D76"/>
    <w:lvl w:ilvl="0" w:tplc="7ECCDF6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C004DB4">
      <w:start w:val="1"/>
      <w:numFmt w:val="lowerLetter"/>
      <w:lvlText w:val="%2."/>
      <w:lvlJc w:val="left"/>
      <w:pPr>
        <w:ind w:left="1114" w:hanging="360"/>
      </w:pPr>
    </w:lvl>
    <w:lvl w:ilvl="2" w:tplc="40460814">
      <w:start w:val="1"/>
      <w:numFmt w:val="lowerRoman"/>
      <w:lvlText w:val="%3."/>
      <w:lvlJc w:val="right"/>
      <w:pPr>
        <w:ind w:left="1834" w:hanging="180"/>
      </w:pPr>
    </w:lvl>
    <w:lvl w:ilvl="3" w:tplc="54AA8A40">
      <w:start w:val="1"/>
      <w:numFmt w:val="decimal"/>
      <w:lvlText w:val="%4."/>
      <w:lvlJc w:val="left"/>
      <w:pPr>
        <w:ind w:left="2554" w:hanging="360"/>
      </w:pPr>
    </w:lvl>
    <w:lvl w:ilvl="4" w:tplc="54F6EF5E">
      <w:start w:val="1"/>
      <w:numFmt w:val="lowerLetter"/>
      <w:lvlText w:val="%5."/>
      <w:lvlJc w:val="left"/>
      <w:pPr>
        <w:ind w:left="3274" w:hanging="360"/>
      </w:pPr>
    </w:lvl>
    <w:lvl w:ilvl="5" w:tplc="86141D02">
      <w:start w:val="1"/>
      <w:numFmt w:val="lowerRoman"/>
      <w:lvlText w:val="%6."/>
      <w:lvlJc w:val="right"/>
      <w:pPr>
        <w:ind w:left="3994" w:hanging="180"/>
      </w:pPr>
    </w:lvl>
    <w:lvl w:ilvl="6" w:tplc="336C18BC">
      <w:start w:val="1"/>
      <w:numFmt w:val="decimal"/>
      <w:lvlText w:val="%7."/>
      <w:lvlJc w:val="left"/>
      <w:pPr>
        <w:ind w:left="4714" w:hanging="360"/>
      </w:pPr>
    </w:lvl>
    <w:lvl w:ilvl="7" w:tplc="25824B1A">
      <w:start w:val="1"/>
      <w:numFmt w:val="lowerLetter"/>
      <w:lvlText w:val="%8."/>
      <w:lvlJc w:val="left"/>
      <w:pPr>
        <w:ind w:left="5434" w:hanging="360"/>
      </w:pPr>
    </w:lvl>
    <w:lvl w:ilvl="8" w:tplc="A3D46B40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8D5122E"/>
    <w:multiLevelType w:val="hybridMultilevel"/>
    <w:tmpl w:val="3B629FE6"/>
    <w:lvl w:ilvl="0" w:tplc="AB94FC42">
      <w:start w:val="1"/>
      <w:numFmt w:val="decimal"/>
      <w:lvlText w:val="%1)"/>
      <w:lvlJc w:val="left"/>
      <w:pPr>
        <w:ind w:left="1669" w:hanging="960"/>
      </w:pPr>
    </w:lvl>
    <w:lvl w:ilvl="1" w:tplc="F6A81088">
      <w:start w:val="1"/>
      <w:numFmt w:val="lowerLetter"/>
      <w:lvlText w:val="%2."/>
      <w:lvlJc w:val="left"/>
      <w:pPr>
        <w:ind w:left="1440" w:hanging="360"/>
      </w:pPr>
    </w:lvl>
    <w:lvl w:ilvl="2" w:tplc="7D721A7C">
      <w:start w:val="1"/>
      <w:numFmt w:val="lowerRoman"/>
      <w:lvlText w:val="%3."/>
      <w:lvlJc w:val="right"/>
      <w:pPr>
        <w:ind w:left="2160" w:hanging="180"/>
      </w:pPr>
    </w:lvl>
    <w:lvl w:ilvl="3" w:tplc="74B26A4A">
      <w:start w:val="1"/>
      <w:numFmt w:val="decimal"/>
      <w:lvlText w:val="%4."/>
      <w:lvlJc w:val="left"/>
      <w:pPr>
        <w:ind w:left="2880" w:hanging="360"/>
      </w:pPr>
    </w:lvl>
    <w:lvl w:ilvl="4" w:tplc="3282F1EE">
      <w:start w:val="1"/>
      <w:numFmt w:val="lowerLetter"/>
      <w:lvlText w:val="%5."/>
      <w:lvlJc w:val="left"/>
      <w:pPr>
        <w:ind w:left="3600" w:hanging="360"/>
      </w:pPr>
    </w:lvl>
    <w:lvl w:ilvl="5" w:tplc="C5C82EE8">
      <w:start w:val="1"/>
      <w:numFmt w:val="lowerRoman"/>
      <w:lvlText w:val="%6."/>
      <w:lvlJc w:val="right"/>
      <w:pPr>
        <w:ind w:left="4320" w:hanging="180"/>
      </w:pPr>
    </w:lvl>
    <w:lvl w:ilvl="6" w:tplc="D0E2E8F6">
      <w:start w:val="1"/>
      <w:numFmt w:val="decimal"/>
      <w:lvlText w:val="%7."/>
      <w:lvlJc w:val="left"/>
      <w:pPr>
        <w:ind w:left="5040" w:hanging="360"/>
      </w:pPr>
    </w:lvl>
    <w:lvl w:ilvl="7" w:tplc="BF3C010E">
      <w:start w:val="1"/>
      <w:numFmt w:val="lowerLetter"/>
      <w:lvlText w:val="%8."/>
      <w:lvlJc w:val="left"/>
      <w:pPr>
        <w:ind w:left="5760" w:hanging="360"/>
      </w:pPr>
    </w:lvl>
    <w:lvl w:ilvl="8" w:tplc="CA1E6C8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602CB"/>
    <w:multiLevelType w:val="hybridMultilevel"/>
    <w:tmpl w:val="54826302"/>
    <w:lvl w:ilvl="0" w:tplc="1EC27C5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 w15:restartNumberingAfterBreak="0">
    <w:nsid w:val="3A187065"/>
    <w:multiLevelType w:val="hybridMultilevel"/>
    <w:tmpl w:val="403CB9BE"/>
    <w:lvl w:ilvl="0" w:tplc="4C2CC0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D61CDE">
      <w:start w:val="1"/>
      <w:numFmt w:val="lowerLetter"/>
      <w:lvlText w:val="%2."/>
      <w:lvlJc w:val="left"/>
      <w:pPr>
        <w:ind w:left="1440" w:hanging="360"/>
      </w:pPr>
    </w:lvl>
    <w:lvl w:ilvl="2" w:tplc="F9FE40EC">
      <w:start w:val="1"/>
      <w:numFmt w:val="lowerRoman"/>
      <w:lvlText w:val="%3."/>
      <w:lvlJc w:val="right"/>
      <w:pPr>
        <w:ind w:left="2160" w:hanging="180"/>
      </w:pPr>
    </w:lvl>
    <w:lvl w:ilvl="3" w:tplc="FA7609D8">
      <w:start w:val="1"/>
      <w:numFmt w:val="decimal"/>
      <w:lvlText w:val="%4."/>
      <w:lvlJc w:val="left"/>
      <w:pPr>
        <w:ind w:left="2880" w:hanging="360"/>
      </w:pPr>
    </w:lvl>
    <w:lvl w:ilvl="4" w:tplc="FA60C296">
      <w:start w:val="1"/>
      <w:numFmt w:val="lowerLetter"/>
      <w:lvlText w:val="%5."/>
      <w:lvlJc w:val="left"/>
      <w:pPr>
        <w:ind w:left="3600" w:hanging="360"/>
      </w:pPr>
    </w:lvl>
    <w:lvl w:ilvl="5" w:tplc="AC0E3F62">
      <w:start w:val="1"/>
      <w:numFmt w:val="lowerRoman"/>
      <w:lvlText w:val="%6."/>
      <w:lvlJc w:val="right"/>
      <w:pPr>
        <w:ind w:left="4320" w:hanging="180"/>
      </w:pPr>
    </w:lvl>
    <w:lvl w:ilvl="6" w:tplc="F1668670">
      <w:start w:val="1"/>
      <w:numFmt w:val="decimal"/>
      <w:lvlText w:val="%7."/>
      <w:lvlJc w:val="left"/>
      <w:pPr>
        <w:ind w:left="5040" w:hanging="360"/>
      </w:pPr>
    </w:lvl>
    <w:lvl w:ilvl="7" w:tplc="F20411EC">
      <w:start w:val="1"/>
      <w:numFmt w:val="lowerLetter"/>
      <w:lvlText w:val="%8."/>
      <w:lvlJc w:val="left"/>
      <w:pPr>
        <w:ind w:left="5760" w:hanging="360"/>
      </w:pPr>
    </w:lvl>
    <w:lvl w:ilvl="8" w:tplc="C702104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C5351"/>
    <w:multiLevelType w:val="hybridMultilevel"/>
    <w:tmpl w:val="20C6B23C"/>
    <w:lvl w:ilvl="0" w:tplc="31E480F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8F320D5A">
      <w:start w:val="1"/>
      <w:numFmt w:val="lowerLetter"/>
      <w:lvlText w:val="%2."/>
      <w:lvlJc w:val="left"/>
      <w:pPr>
        <w:ind w:left="1114" w:hanging="360"/>
      </w:pPr>
    </w:lvl>
    <w:lvl w:ilvl="2" w:tplc="96D0447E">
      <w:start w:val="1"/>
      <w:numFmt w:val="lowerRoman"/>
      <w:lvlText w:val="%3."/>
      <w:lvlJc w:val="right"/>
      <w:pPr>
        <w:ind w:left="1834" w:hanging="180"/>
      </w:pPr>
    </w:lvl>
    <w:lvl w:ilvl="3" w:tplc="101C559A">
      <w:start w:val="1"/>
      <w:numFmt w:val="decimal"/>
      <w:lvlText w:val="%4."/>
      <w:lvlJc w:val="left"/>
      <w:pPr>
        <w:ind w:left="2554" w:hanging="360"/>
      </w:pPr>
    </w:lvl>
    <w:lvl w:ilvl="4" w:tplc="636EDF60">
      <w:start w:val="1"/>
      <w:numFmt w:val="lowerLetter"/>
      <w:lvlText w:val="%5."/>
      <w:lvlJc w:val="left"/>
      <w:pPr>
        <w:ind w:left="3274" w:hanging="360"/>
      </w:pPr>
    </w:lvl>
    <w:lvl w:ilvl="5" w:tplc="FC76FCCE">
      <w:start w:val="1"/>
      <w:numFmt w:val="lowerRoman"/>
      <w:lvlText w:val="%6."/>
      <w:lvlJc w:val="right"/>
      <w:pPr>
        <w:ind w:left="3994" w:hanging="180"/>
      </w:pPr>
    </w:lvl>
    <w:lvl w:ilvl="6" w:tplc="17E4D68C">
      <w:start w:val="1"/>
      <w:numFmt w:val="decimal"/>
      <w:lvlText w:val="%7."/>
      <w:lvlJc w:val="left"/>
      <w:pPr>
        <w:ind w:left="4714" w:hanging="360"/>
      </w:pPr>
    </w:lvl>
    <w:lvl w:ilvl="7" w:tplc="62C6A592">
      <w:start w:val="1"/>
      <w:numFmt w:val="lowerLetter"/>
      <w:lvlText w:val="%8."/>
      <w:lvlJc w:val="left"/>
      <w:pPr>
        <w:ind w:left="5434" w:hanging="360"/>
      </w:pPr>
    </w:lvl>
    <w:lvl w:ilvl="8" w:tplc="605060D2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E242588"/>
    <w:multiLevelType w:val="hybridMultilevel"/>
    <w:tmpl w:val="1030687C"/>
    <w:lvl w:ilvl="0" w:tplc="E5965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2B258">
      <w:start w:val="1"/>
      <w:numFmt w:val="lowerLetter"/>
      <w:lvlText w:val="%2."/>
      <w:lvlJc w:val="left"/>
      <w:pPr>
        <w:ind w:left="1440" w:hanging="360"/>
      </w:pPr>
    </w:lvl>
    <w:lvl w:ilvl="2" w:tplc="6B9E0C1A">
      <w:start w:val="1"/>
      <w:numFmt w:val="lowerRoman"/>
      <w:lvlText w:val="%3."/>
      <w:lvlJc w:val="right"/>
      <w:pPr>
        <w:ind w:left="2160" w:hanging="180"/>
      </w:pPr>
    </w:lvl>
    <w:lvl w:ilvl="3" w:tplc="C3CCF902">
      <w:start w:val="1"/>
      <w:numFmt w:val="decimal"/>
      <w:lvlText w:val="%4."/>
      <w:lvlJc w:val="left"/>
      <w:pPr>
        <w:ind w:left="2880" w:hanging="360"/>
      </w:pPr>
    </w:lvl>
    <w:lvl w:ilvl="4" w:tplc="87EE576C">
      <w:start w:val="1"/>
      <w:numFmt w:val="lowerLetter"/>
      <w:lvlText w:val="%5."/>
      <w:lvlJc w:val="left"/>
      <w:pPr>
        <w:ind w:left="3600" w:hanging="360"/>
      </w:pPr>
    </w:lvl>
    <w:lvl w:ilvl="5" w:tplc="497473AC">
      <w:start w:val="1"/>
      <w:numFmt w:val="lowerRoman"/>
      <w:lvlText w:val="%6."/>
      <w:lvlJc w:val="right"/>
      <w:pPr>
        <w:ind w:left="4320" w:hanging="180"/>
      </w:pPr>
    </w:lvl>
    <w:lvl w:ilvl="6" w:tplc="0CBA8740">
      <w:start w:val="1"/>
      <w:numFmt w:val="decimal"/>
      <w:lvlText w:val="%7."/>
      <w:lvlJc w:val="left"/>
      <w:pPr>
        <w:ind w:left="5040" w:hanging="360"/>
      </w:pPr>
    </w:lvl>
    <w:lvl w:ilvl="7" w:tplc="23DC08B6">
      <w:start w:val="1"/>
      <w:numFmt w:val="lowerLetter"/>
      <w:lvlText w:val="%8."/>
      <w:lvlJc w:val="left"/>
      <w:pPr>
        <w:ind w:left="5760" w:hanging="360"/>
      </w:pPr>
    </w:lvl>
    <w:lvl w:ilvl="8" w:tplc="85FEE49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C25E1"/>
    <w:multiLevelType w:val="hybridMultilevel"/>
    <w:tmpl w:val="D4601B40"/>
    <w:lvl w:ilvl="0" w:tplc="E82A17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0ADE8E">
      <w:start w:val="1"/>
      <w:numFmt w:val="lowerLetter"/>
      <w:lvlText w:val="%2."/>
      <w:lvlJc w:val="left"/>
      <w:pPr>
        <w:ind w:left="1440" w:hanging="360"/>
      </w:pPr>
    </w:lvl>
    <w:lvl w:ilvl="2" w:tplc="96CE0BA2">
      <w:start w:val="1"/>
      <w:numFmt w:val="lowerRoman"/>
      <w:lvlText w:val="%3."/>
      <w:lvlJc w:val="right"/>
      <w:pPr>
        <w:ind w:left="2160" w:hanging="180"/>
      </w:pPr>
    </w:lvl>
    <w:lvl w:ilvl="3" w:tplc="842AB0EC">
      <w:start w:val="1"/>
      <w:numFmt w:val="decimal"/>
      <w:lvlText w:val="%4."/>
      <w:lvlJc w:val="left"/>
      <w:pPr>
        <w:ind w:left="2880" w:hanging="360"/>
      </w:pPr>
    </w:lvl>
    <w:lvl w:ilvl="4" w:tplc="DA46666A">
      <w:start w:val="1"/>
      <w:numFmt w:val="lowerLetter"/>
      <w:lvlText w:val="%5."/>
      <w:lvlJc w:val="left"/>
      <w:pPr>
        <w:ind w:left="3600" w:hanging="360"/>
      </w:pPr>
    </w:lvl>
    <w:lvl w:ilvl="5" w:tplc="6DACE3D0">
      <w:start w:val="1"/>
      <w:numFmt w:val="lowerRoman"/>
      <w:lvlText w:val="%6."/>
      <w:lvlJc w:val="right"/>
      <w:pPr>
        <w:ind w:left="4320" w:hanging="180"/>
      </w:pPr>
    </w:lvl>
    <w:lvl w:ilvl="6" w:tplc="47E0C01E">
      <w:start w:val="1"/>
      <w:numFmt w:val="decimal"/>
      <w:lvlText w:val="%7."/>
      <w:lvlJc w:val="left"/>
      <w:pPr>
        <w:ind w:left="5040" w:hanging="360"/>
      </w:pPr>
    </w:lvl>
    <w:lvl w:ilvl="7" w:tplc="C504B0F6">
      <w:start w:val="1"/>
      <w:numFmt w:val="lowerLetter"/>
      <w:lvlText w:val="%8."/>
      <w:lvlJc w:val="left"/>
      <w:pPr>
        <w:ind w:left="5760" w:hanging="360"/>
      </w:pPr>
    </w:lvl>
    <w:lvl w:ilvl="8" w:tplc="660C464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470AE"/>
    <w:multiLevelType w:val="hybridMultilevel"/>
    <w:tmpl w:val="285CCDBC"/>
    <w:lvl w:ilvl="0" w:tplc="61509CB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B150C626">
      <w:start w:val="1"/>
      <w:numFmt w:val="lowerLetter"/>
      <w:lvlText w:val="%2."/>
      <w:lvlJc w:val="left"/>
      <w:pPr>
        <w:ind w:left="1440" w:hanging="360"/>
      </w:pPr>
    </w:lvl>
    <w:lvl w:ilvl="2" w:tplc="4DC01770">
      <w:start w:val="1"/>
      <w:numFmt w:val="lowerRoman"/>
      <w:lvlText w:val="%3."/>
      <w:lvlJc w:val="right"/>
      <w:pPr>
        <w:ind w:left="2160" w:hanging="180"/>
      </w:pPr>
    </w:lvl>
    <w:lvl w:ilvl="3" w:tplc="8ED885B6">
      <w:start w:val="1"/>
      <w:numFmt w:val="decimal"/>
      <w:lvlText w:val="%4."/>
      <w:lvlJc w:val="left"/>
      <w:pPr>
        <w:ind w:left="2880" w:hanging="360"/>
      </w:pPr>
    </w:lvl>
    <w:lvl w:ilvl="4" w:tplc="032E5362">
      <w:start w:val="1"/>
      <w:numFmt w:val="lowerLetter"/>
      <w:lvlText w:val="%5."/>
      <w:lvlJc w:val="left"/>
      <w:pPr>
        <w:ind w:left="3600" w:hanging="360"/>
      </w:pPr>
    </w:lvl>
    <w:lvl w:ilvl="5" w:tplc="3598587C">
      <w:start w:val="1"/>
      <w:numFmt w:val="lowerRoman"/>
      <w:lvlText w:val="%6."/>
      <w:lvlJc w:val="right"/>
      <w:pPr>
        <w:ind w:left="4320" w:hanging="180"/>
      </w:pPr>
    </w:lvl>
    <w:lvl w:ilvl="6" w:tplc="165C32DA">
      <w:start w:val="1"/>
      <w:numFmt w:val="decimal"/>
      <w:lvlText w:val="%7."/>
      <w:lvlJc w:val="left"/>
      <w:pPr>
        <w:ind w:left="5040" w:hanging="360"/>
      </w:pPr>
    </w:lvl>
    <w:lvl w:ilvl="7" w:tplc="338A9B42">
      <w:start w:val="1"/>
      <w:numFmt w:val="lowerLetter"/>
      <w:lvlText w:val="%8."/>
      <w:lvlJc w:val="left"/>
      <w:pPr>
        <w:ind w:left="5760" w:hanging="360"/>
      </w:pPr>
    </w:lvl>
    <w:lvl w:ilvl="8" w:tplc="ABAC7A4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649AA"/>
    <w:multiLevelType w:val="hybridMultilevel"/>
    <w:tmpl w:val="796A6022"/>
    <w:lvl w:ilvl="0" w:tplc="8B9A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8E8030">
      <w:start w:val="1"/>
      <w:numFmt w:val="lowerLetter"/>
      <w:lvlText w:val="%2."/>
      <w:lvlJc w:val="left"/>
      <w:pPr>
        <w:ind w:left="1440" w:hanging="360"/>
      </w:pPr>
    </w:lvl>
    <w:lvl w:ilvl="2" w:tplc="173E2CB6">
      <w:start w:val="1"/>
      <w:numFmt w:val="lowerRoman"/>
      <w:lvlText w:val="%3."/>
      <w:lvlJc w:val="right"/>
      <w:pPr>
        <w:ind w:left="2160" w:hanging="180"/>
      </w:pPr>
    </w:lvl>
    <w:lvl w:ilvl="3" w:tplc="A71E9F78">
      <w:start w:val="1"/>
      <w:numFmt w:val="decimal"/>
      <w:lvlText w:val="%4."/>
      <w:lvlJc w:val="left"/>
      <w:pPr>
        <w:ind w:left="2880" w:hanging="360"/>
      </w:pPr>
    </w:lvl>
    <w:lvl w:ilvl="4" w:tplc="6A76BB8E">
      <w:start w:val="1"/>
      <w:numFmt w:val="lowerLetter"/>
      <w:lvlText w:val="%5."/>
      <w:lvlJc w:val="left"/>
      <w:pPr>
        <w:ind w:left="3600" w:hanging="360"/>
      </w:pPr>
    </w:lvl>
    <w:lvl w:ilvl="5" w:tplc="D0EC677A">
      <w:start w:val="1"/>
      <w:numFmt w:val="lowerRoman"/>
      <w:lvlText w:val="%6."/>
      <w:lvlJc w:val="right"/>
      <w:pPr>
        <w:ind w:left="4320" w:hanging="180"/>
      </w:pPr>
    </w:lvl>
    <w:lvl w:ilvl="6" w:tplc="15409B2E">
      <w:start w:val="1"/>
      <w:numFmt w:val="decimal"/>
      <w:lvlText w:val="%7."/>
      <w:lvlJc w:val="left"/>
      <w:pPr>
        <w:ind w:left="5040" w:hanging="360"/>
      </w:pPr>
    </w:lvl>
    <w:lvl w:ilvl="7" w:tplc="DE7605EA">
      <w:start w:val="1"/>
      <w:numFmt w:val="lowerLetter"/>
      <w:lvlText w:val="%8."/>
      <w:lvlJc w:val="left"/>
      <w:pPr>
        <w:ind w:left="5760" w:hanging="360"/>
      </w:pPr>
    </w:lvl>
    <w:lvl w:ilvl="8" w:tplc="3F5058C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579AA"/>
    <w:multiLevelType w:val="hybridMultilevel"/>
    <w:tmpl w:val="87DC93A2"/>
    <w:lvl w:ilvl="0" w:tplc="2654C2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1590A5D4">
      <w:start w:val="1"/>
      <w:numFmt w:val="lowerLetter"/>
      <w:lvlText w:val="%2."/>
      <w:lvlJc w:val="left"/>
      <w:pPr>
        <w:ind w:left="1023" w:hanging="360"/>
      </w:pPr>
    </w:lvl>
    <w:lvl w:ilvl="2" w:tplc="528E9794">
      <w:start w:val="1"/>
      <w:numFmt w:val="lowerRoman"/>
      <w:lvlText w:val="%3."/>
      <w:lvlJc w:val="right"/>
      <w:pPr>
        <w:ind w:left="1743" w:hanging="180"/>
      </w:pPr>
    </w:lvl>
    <w:lvl w:ilvl="3" w:tplc="9A2888E8">
      <w:start w:val="1"/>
      <w:numFmt w:val="decimal"/>
      <w:lvlText w:val="%4."/>
      <w:lvlJc w:val="left"/>
      <w:pPr>
        <w:ind w:left="2463" w:hanging="360"/>
      </w:pPr>
    </w:lvl>
    <w:lvl w:ilvl="4" w:tplc="D7207822">
      <w:start w:val="1"/>
      <w:numFmt w:val="lowerLetter"/>
      <w:lvlText w:val="%5."/>
      <w:lvlJc w:val="left"/>
      <w:pPr>
        <w:ind w:left="3183" w:hanging="360"/>
      </w:pPr>
    </w:lvl>
    <w:lvl w:ilvl="5" w:tplc="3D6A7C0A">
      <w:start w:val="1"/>
      <w:numFmt w:val="lowerRoman"/>
      <w:lvlText w:val="%6."/>
      <w:lvlJc w:val="right"/>
      <w:pPr>
        <w:ind w:left="3903" w:hanging="180"/>
      </w:pPr>
    </w:lvl>
    <w:lvl w:ilvl="6" w:tplc="0E08A964">
      <w:start w:val="1"/>
      <w:numFmt w:val="decimal"/>
      <w:lvlText w:val="%7."/>
      <w:lvlJc w:val="left"/>
      <w:pPr>
        <w:ind w:left="4623" w:hanging="360"/>
      </w:pPr>
    </w:lvl>
    <w:lvl w:ilvl="7" w:tplc="EAFA153E">
      <w:start w:val="1"/>
      <w:numFmt w:val="lowerLetter"/>
      <w:lvlText w:val="%8."/>
      <w:lvlJc w:val="left"/>
      <w:pPr>
        <w:ind w:left="5343" w:hanging="360"/>
      </w:pPr>
    </w:lvl>
    <w:lvl w:ilvl="8" w:tplc="5C7A280C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4AED240C"/>
    <w:multiLevelType w:val="hybridMultilevel"/>
    <w:tmpl w:val="559CAC94"/>
    <w:lvl w:ilvl="0" w:tplc="1D2682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7AAAC0">
      <w:start w:val="1"/>
      <w:numFmt w:val="lowerLetter"/>
      <w:lvlText w:val="%2."/>
      <w:lvlJc w:val="left"/>
      <w:pPr>
        <w:ind w:left="1440" w:hanging="360"/>
      </w:pPr>
    </w:lvl>
    <w:lvl w:ilvl="2" w:tplc="01DA5ED0">
      <w:start w:val="1"/>
      <w:numFmt w:val="lowerRoman"/>
      <w:lvlText w:val="%3."/>
      <w:lvlJc w:val="right"/>
      <w:pPr>
        <w:ind w:left="2160" w:hanging="180"/>
      </w:pPr>
    </w:lvl>
    <w:lvl w:ilvl="3" w:tplc="D00290DC">
      <w:start w:val="1"/>
      <w:numFmt w:val="decimal"/>
      <w:lvlText w:val="%4."/>
      <w:lvlJc w:val="left"/>
      <w:pPr>
        <w:ind w:left="2880" w:hanging="360"/>
      </w:pPr>
    </w:lvl>
    <w:lvl w:ilvl="4" w:tplc="C94629C8">
      <w:start w:val="1"/>
      <w:numFmt w:val="lowerLetter"/>
      <w:lvlText w:val="%5."/>
      <w:lvlJc w:val="left"/>
      <w:pPr>
        <w:ind w:left="3600" w:hanging="360"/>
      </w:pPr>
    </w:lvl>
    <w:lvl w:ilvl="5" w:tplc="32B26420">
      <w:start w:val="1"/>
      <w:numFmt w:val="lowerRoman"/>
      <w:lvlText w:val="%6."/>
      <w:lvlJc w:val="right"/>
      <w:pPr>
        <w:ind w:left="4320" w:hanging="180"/>
      </w:pPr>
    </w:lvl>
    <w:lvl w:ilvl="6" w:tplc="825095D6">
      <w:start w:val="1"/>
      <w:numFmt w:val="decimal"/>
      <w:lvlText w:val="%7."/>
      <w:lvlJc w:val="left"/>
      <w:pPr>
        <w:ind w:left="5040" w:hanging="360"/>
      </w:pPr>
    </w:lvl>
    <w:lvl w:ilvl="7" w:tplc="BABE8CFC">
      <w:start w:val="1"/>
      <w:numFmt w:val="lowerLetter"/>
      <w:lvlText w:val="%8."/>
      <w:lvlJc w:val="left"/>
      <w:pPr>
        <w:ind w:left="5760" w:hanging="360"/>
      </w:pPr>
    </w:lvl>
    <w:lvl w:ilvl="8" w:tplc="093CA22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F07C0"/>
    <w:multiLevelType w:val="hybridMultilevel"/>
    <w:tmpl w:val="1BA4C65A"/>
    <w:lvl w:ilvl="0" w:tplc="0B9A55D4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1F6B622">
      <w:start w:val="1"/>
      <w:numFmt w:val="lowerLetter"/>
      <w:lvlText w:val="%2."/>
      <w:lvlJc w:val="left"/>
      <w:pPr>
        <w:ind w:left="1440" w:hanging="360"/>
      </w:pPr>
    </w:lvl>
    <w:lvl w:ilvl="2" w:tplc="D20CAC84">
      <w:start w:val="1"/>
      <w:numFmt w:val="lowerRoman"/>
      <w:lvlText w:val="%3."/>
      <w:lvlJc w:val="right"/>
      <w:pPr>
        <w:ind w:left="2160" w:hanging="180"/>
      </w:pPr>
    </w:lvl>
    <w:lvl w:ilvl="3" w:tplc="E5BCF946">
      <w:start w:val="1"/>
      <w:numFmt w:val="decimal"/>
      <w:lvlText w:val="%4."/>
      <w:lvlJc w:val="left"/>
      <w:pPr>
        <w:ind w:left="2880" w:hanging="360"/>
      </w:pPr>
    </w:lvl>
    <w:lvl w:ilvl="4" w:tplc="B2D08088">
      <w:start w:val="1"/>
      <w:numFmt w:val="lowerLetter"/>
      <w:lvlText w:val="%5."/>
      <w:lvlJc w:val="left"/>
      <w:pPr>
        <w:ind w:left="3600" w:hanging="360"/>
      </w:pPr>
    </w:lvl>
    <w:lvl w:ilvl="5" w:tplc="80606C94">
      <w:start w:val="1"/>
      <w:numFmt w:val="lowerRoman"/>
      <w:lvlText w:val="%6."/>
      <w:lvlJc w:val="right"/>
      <w:pPr>
        <w:ind w:left="4320" w:hanging="180"/>
      </w:pPr>
    </w:lvl>
    <w:lvl w:ilvl="6" w:tplc="054A2DBE">
      <w:start w:val="1"/>
      <w:numFmt w:val="decimal"/>
      <w:lvlText w:val="%7."/>
      <w:lvlJc w:val="left"/>
      <w:pPr>
        <w:ind w:left="5040" w:hanging="360"/>
      </w:pPr>
    </w:lvl>
    <w:lvl w:ilvl="7" w:tplc="42981AFE">
      <w:start w:val="1"/>
      <w:numFmt w:val="lowerLetter"/>
      <w:lvlText w:val="%8."/>
      <w:lvlJc w:val="left"/>
      <w:pPr>
        <w:ind w:left="5760" w:hanging="360"/>
      </w:pPr>
    </w:lvl>
    <w:lvl w:ilvl="8" w:tplc="EC40F6C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15E8A"/>
    <w:multiLevelType w:val="hybridMultilevel"/>
    <w:tmpl w:val="4BD8FFF4"/>
    <w:lvl w:ilvl="0" w:tplc="F8F6B2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C2584">
      <w:start w:val="1"/>
      <w:numFmt w:val="lowerLetter"/>
      <w:lvlText w:val="%2."/>
      <w:lvlJc w:val="left"/>
      <w:pPr>
        <w:ind w:left="1440" w:hanging="360"/>
      </w:pPr>
    </w:lvl>
    <w:lvl w:ilvl="2" w:tplc="96F26E4C">
      <w:start w:val="1"/>
      <w:numFmt w:val="lowerRoman"/>
      <w:lvlText w:val="%3."/>
      <w:lvlJc w:val="right"/>
      <w:pPr>
        <w:ind w:left="2160" w:hanging="180"/>
      </w:pPr>
    </w:lvl>
    <w:lvl w:ilvl="3" w:tplc="CAC697A8">
      <w:start w:val="1"/>
      <w:numFmt w:val="decimal"/>
      <w:lvlText w:val="%4."/>
      <w:lvlJc w:val="left"/>
      <w:pPr>
        <w:ind w:left="2880" w:hanging="360"/>
      </w:pPr>
    </w:lvl>
    <w:lvl w:ilvl="4" w:tplc="7460E08C">
      <w:start w:val="1"/>
      <w:numFmt w:val="lowerLetter"/>
      <w:lvlText w:val="%5."/>
      <w:lvlJc w:val="left"/>
      <w:pPr>
        <w:ind w:left="3600" w:hanging="360"/>
      </w:pPr>
    </w:lvl>
    <w:lvl w:ilvl="5" w:tplc="0248DF3A">
      <w:start w:val="1"/>
      <w:numFmt w:val="lowerRoman"/>
      <w:lvlText w:val="%6."/>
      <w:lvlJc w:val="right"/>
      <w:pPr>
        <w:ind w:left="4320" w:hanging="180"/>
      </w:pPr>
    </w:lvl>
    <w:lvl w:ilvl="6" w:tplc="47B8C1DC">
      <w:start w:val="1"/>
      <w:numFmt w:val="decimal"/>
      <w:lvlText w:val="%7."/>
      <w:lvlJc w:val="left"/>
      <w:pPr>
        <w:ind w:left="5040" w:hanging="360"/>
      </w:pPr>
    </w:lvl>
    <w:lvl w:ilvl="7" w:tplc="CC10075C">
      <w:start w:val="1"/>
      <w:numFmt w:val="lowerLetter"/>
      <w:lvlText w:val="%8."/>
      <w:lvlJc w:val="left"/>
      <w:pPr>
        <w:ind w:left="5760" w:hanging="360"/>
      </w:pPr>
    </w:lvl>
    <w:lvl w:ilvl="8" w:tplc="98CA1E8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31E8"/>
    <w:multiLevelType w:val="hybridMultilevel"/>
    <w:tmpl w:val="9C921B72"/>
    <w:lvl w:ilvl="0" w:tplc="55FAB25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68C01B9C">
      <w:start w:val="1"/>
      <w:numFmt w:val="lowerLetter"/>
      <w:lvlText w:val="%2."/>
      <w:lvlJc w:val="left"/>
      <w:pPr>
        <w:ind w:left="1440" w:hanging="360"/>
      </w:pPr>
    </w:lvl>
    <w:lvl w:ilvl="2" w:tplc="88640248">
      <w:start w:val="1"/>
      <w:numFmt w:val="lowerRoman"/>
      <w:lvlText w:val="%3."/>
      <w:lvlJc w:val="right"/>
      <w:pPr>
        <w:ind w:left="2160" w:hanging="180"/>
      </w:pPr>
    </w:lvl>
    <w:lvl w:ilvl="3" w:tplc="C51A0006">
      <w:start w:val="1"/>
      <w:numFmt w:val="decimal"/>
      <w:lvlText w:val="%4."/>
      <w:lvlJc w:val="left"/>
      <w:pPr>
        <w:ind w:left="2880" w:hanging="360"/>
      </w:pPr>
    </w:lvl>
    <w:lvl w:ilvl="4" w:tplc="46BE48A8">
      <w:start w:val="1"/>
      <w:numFmt w:val="lowerLetter"/>
      <w:lvlText w:val="%5."/>
      <w:lvlJc w:val="left"/>
      <w:pPr>
        <w:ind w:left="3600" w:hanging="360"/>
      </w:pPr>
    </w:lvl>
    <w:lvl w:ilvl="5" w:tplc="D5DA8E40">
      <w:start w:val="1"/>
      <w:numFmt w:val="lowerRoman"/>
      <w:lvlText w:val="%6."/>
      <w:lvlJc w:val="right"/>
      <w:pPr>
        <w:ind w:left="4320" w:hanging="180"/>
      </w:pPr>
    </w:lvl>
    <w:lvl w:ilvl="6" w:tplc="A088F4B4">
      <w:start w:val="1"/>
      <w:numFmt w:val="decimal"/>
      <w:lvlText w:val="%7."/>
      <w:lvlJc w:val="left"/>
      <w:pPr>
        <w:ind w:left="5040" w:hanging="360"/>
      </w:pPr>
    </w:lvl>
    <w:lvl w:ilvl="7" w:tplc="1DAA79E8">
      <w:start w:val="1"/>
      <w:numFmt w:val="lowerLetter"/>
      <w:lvlText w:val="%8."/>
      <w:lvlJc w:val="left"/>
      <w:pPr>
        <w:ind w:left="5760" w:hanging="360"/>
      </w:pPr>
    </w:lvl>
    <w:lvl w:ilvl="8" w:tplc="5322C0C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73528"/>
    <w:multiLevelType w:val="hybridMultilevel"/>
    <w:tmpl w:val="FE5E084A"/>
    <w:lvl w:ilvl="0" w:tplc="5BD451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73EB556">
      <w:start w:val="1"/>
      <w:numFmt w:val="lowerLetter"/>
      <w:lvlText w:val="%2."/>
      <w:lvlJc w:val="left"/>
      <w:pPr>
        <w:ind w:left="1440" w:hanging="360"/>
      </w:pPr>
    </w:lvl>
    <w:lvl w:ilvl="2" w:tplc="20C811B8">
      <w:start w:val="1"/>
      <w:numFmt w:val="lowerRoman"/>
      <w:lvlText w:val="%3."/>
      <w:lvlJc w:val="right"/>
      <w:pPr>
        <w:ind w:left="2160" w:hanging="180"/>
      </w:pPr>
    </w:lvl>
    <w:lvl w:ilvl="3" w:tplc="1ED08600">
      <w:start w:val="1"/>
      <w:numFmt w:val="decimal"/>
      <w:lvlText w:val="%4."/>
      <w:lvlJc w:val="left"/>
      <w:pPr>
        <w:ind w:left="2880" w:hanging="360"/>
      </w:pPr>
    </w:lvl>
    <w:lvl w:ilvl="4" w:tplc="46385A12">
      <w:start w:val="1"/>
      <w:numFmt w:val="lowerLetter"/>
      <w:lvlText w:val="%5."/>
      <w:lvlJc w:val="left"/>
      <w:pPr>
        <w:ind w:left="3600" w:hanging="360"/>
      </w:pPr>
    </w:lvl>
    <w:lvl w:ilvl="5" w:tplc="C11AB8EE">
      <w:start w:val="1"/>
      <w:numFmt w:val="lowerRoman"/>
      <w:lvlText w:val="%6."/>
      <w:lvlJc w:val="right"/>
      <w:pPr>
        <w:ind w:left="4320" w:hanging="180"/>
      </w:pPr>
    </w:lvl>
    <w:lvl w:ilvl="6" w:tplc="FD96187C">
      <w:start w:val="1"/>
      <w:numFmt w:val="decimal"/>
      <w:lvlText w:val="%7."/>
      <w:lvlJc w:val="left"/>
      <w:pPr>
        <w:ind w:left="5040" w:hanging="360"/>
      </w:pPr>
    </w:lvl>
    <w:lvl w:ilvl="7" w:tplc="B06250D2">
      <w:start w:val="1"/>
      <w:numFmt w:val="lowerLetter"/>
      <w:lvlText w:val="%8."/>
      <w:lvlJc w:val="left"/>
      <w:pPr>
        <w:ind w:left="5760" w:hanging="360"/>
      </w:pPr>
    </w:lvl>
    <w:lvl w:ilvl="8" w:tplc="FE162F4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D6D35"/>
    <w:multiLevelType w:val="hybridMultilevel"/>
    <w:tmpl w:val="B70A9E88"/>
    <w:lvl w:ilvl="0" w:tplc="31A28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D7E508E">
      <w:start w:val="1"/>
      <w:numFmt w:val="lowerLetter"/>
      <w:lvlText w:val="%2."/>
      <w:lvlJc w:val="left"/>
      <w:pPr>
        <w:ind w:left="1789" w:hanging="360"/>
      </w:pPr>
    </w:lvl>
    <w:lvl w:ilvl="2" w:tplc="BA68B878">
      <w:start w:val="1"/>
      <w:numFmt w:val="lowerRoman"/>
      <w:lvlText w:val="%3."/>
      <w:lvlJc w:val="right"/>
      <w:pPr>
        <w:ind w:left="2509" w:hanging="180"/>
      </w:pPr>
    </w:lvl>
    <w:lvl w:ilvl="3" w:tplc="7B10AC7C">
      <w:start w:val="1"/>
      <w:numFmt w:val="decimal"/>
      <w:lvlText w:val="%4."/>
      <w:lvlJc w:val="left"/>
      <w:pPr>
        <w:ind w:left="3229" w:hanging="360"/>
      </w:pPr>
    </w:lvl>
    <w:lvl w:ilvl="4" w:tplc="80ACDB94">
      <w:start w:val="1"/>
      <w:numFmt w:val="lowerLetter"/>
      <w:lvlText w:val="%5."/>
      <w:lvlJc w:val="left"/>
      <w:pPr>
        <w:ind w:left="3949" w:hanging="360"/>
      </w:pPr>
    </w:lvl>
    <w:lvl w:ilvl="5" w:tplc="3D7668B4">
      <w:start w:val="1"/>
      <w:numFmt w:val="lowerRoman"/>
      <w:lvlText w:val="%6."/>
      <w:lvlJc w:val="right"/>
      <w:pPr>
        <w:ind w:left="4669" w:hanging="180"/>
      </w:pPr>
    </w:lvl>
    <w:lvl w:ilvl="6" w:tplc="1F4AA3C6">
      <w:start w:val="1"/>
      <w:numFmt w:val="decimal"/>
      <w:lvlText w:val="%7."/>
      <w:lvlJc w:val="left"/>
      <w:pPr>
        <w:ind w:left="5389" w:hanging="360"/>
      </w:pPr>
    </w:lvl>
    <w:lvl w:ilvl="7" w:tplc="5820596A">
      <w:start w:val="1"/>
      <w:numFmt w:val="lowerLetter"/>
      <w:lvlText w:val="%8."/>
      <w:lvlJc w:val="left"/>
      <w:pPr>
        <w:ind w:left="6109" w:hanging="360"/>
      </w:pPr>
    </w:lvl>
    <w:lvl w:ilvl="8" w:tplc="B644BD66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D6082A"/>
    <w:multiLevelType w:val="hybridMultilevel"/>
    <w:tmpl w:val="B22E2DD4"/>
    <w:lvl w:ilvl="0" w:tplc="AAAC3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207D8C">
      <w:start w:val="1"/>
      <w:numFmt w:val="lowerLetter"/>
      <w:lvlText w:val="%2."/>
      <w:lvlJc w:val="left"/>
      <w:pPr>
        <w:ind w:left="1440" w:hanging="360"/>
      </w:pPr>
    </w:lvl>
    <w:lvl w:ilvl="2" w:tplc="C3587D02">
      <w:start w:val="1"/>
      <w:numFmt w:val="lowerRoman"/>
      <w:lvlText w:val="%3."/>
      <w:lvlJc w:val="right"/>
      <w:pPr>
        <w:ind w:left="2160" w:hanging="180"/>
      </w:pPr>
    </w:lvl>
    <w:lvl w:ilvl="3" w:tplc="5B3EBAA6">
      <w:start w:val="1"/>
      <w:numFmt w:val="decimal"/>
      <w:lvlText w:val="%4."/>
      <w:lvlJc w:val="left"/>
      <w:pPr>
        <w:ind w:left="2880" w:hanging="360"/>
      </w:pPr>
    </w:lvl>
    <w:lvl w:ilvl="4" w:tplc="E9AAE1E6">
      <w:start w:val="1"/>
      <w:numFmt w:val="lowerLetter"/>
      <w:lvlText w:val="%5."/>
      <w:lvlJc w:val="left"/>
      <w:pPr>
        <w:ind w:left="3600" w:hanging="360"/>
      </w:pPr>
    </w:lvl>
    <w:lvl w:ilvl="5" w:tplc="E392DAD2">
      <w:start w:val="1"/>
      <w:numFmt w:val="lowerRoman"/>
      <w:lvlText w:val="%6."/>
      <w:lvlJc w:val="right"/>
      <w:pPr>
        <w:ind w:left="4320" w:hanging="180"/>
      </w:pPr>
    </w:lvl>
    <w:lvl w:ilvl="6" w:tplc="5FA22E80">
      <w:start w:val="1"/>
      <w:numFmt w:val="decimal"/>
      <w:lvlText w:val="%7."/>
      <w:lvlJc w:val="left"/>
      <w:pPr>
        <w:ind w:left="5040" w:hanging="360"/>
      </w:pPr>
    </w:lvl>
    <w:lvl w:ilvl="7" w:tplc="301AE3B0">
      <w:start w:val="1"/>
      <w:numFmt w:val="lowerLetter"/>
      <w:lvlText w:val="%8."/>
      <w:lvlJc w:val="left"/>
      <w:pPr>
        <w:ind w:left="5760" w:hanging="360"/>
      </w:pPr>
    </w:lvl>
    <w:lvl w:ilvl="8" w:tplc="9858EE9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F0F34"/>
    <w:multiLevelType w:val="hybridMultilevel"/>
    <w:tmpl w:val="F1E44FEE"/>
    <w:lvl w:ilvl="0" w:tplc="ACC69A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FE6E44">
      <w:start w:val="1"/>
      <w:numFmt w:val="lowerLetter"/>
      <w:lvlText w:val="%2."/>
      <w:lvlJc w:val="left"/>
      <w:pPr>
        <w:ind w:left="1440" w:hanging="360"/>
      </w:pPr>
    </w:lvl>
    <w:lvl w:ilvl="2" w:tplc="A5B20646">
      <w:start w:val="1"/>
      <w:numFmt w:val="lowerRoman"/>
      <w:lvlText w:val="%3."/>
      <w:lvlJc w:val="right"/>
      <w:pPr>
        <w:ind w:left="2160" w:hanging="180"/>
      </w:pPr>
    </w:lvl>
    <w:lvl w:ilvl="3" w:tplc="29AAE5D2">
      <w:start w:val="1"/>
      <w:numFmt w:val="decimal"/>
      <w:lvlText w:val="%4."/>
      <w:lvlJc w:val="left"/>
      <w:pPr>
        <w:ind w:left="2880" w:hanging="360"/>
      </w:pPr>
    </w:lvl>
    <w:lvl w:ilvl="4" w:tplc="4CD886F4">
      <w:start w:val="1"/>
      <w:numFmt w:val="lowerLetter"/>
      <w:lvlText w:val="%5."/>
      <w:lvlJc w:val="left"/>
      <w:pPr>
        <w:ind w:left="3600" w:hanging="360"/>
      </w:pPr>
    </w:lvl>
    <w:lvl w:ilvl="5" w:tplc="A2D434B2">
      <w:start w:val="1"/>
      <w:numFmt w:val="lowerRoman"/>
      <w:lvlText w:val="%6."/>
      <w:lvlJc w:val="right"/>
      <w:pPr>
        <w:ind w:left="4320" w:hanging="180"/>
      </w:pPr>
    </w:lvl>
    <w:lvl w:ilvl="6" w:tplc="E89EB3A2">
      <w:start w:val="1"/>
      <w:numFmt w:val="decimal"/>
      <w:lvlText w:val="%7."/>
      <w:lvlJc w:val="left"/>
      <w:pPr>
        <w:ind w:left="5040" w:hanging="360"/>
      </w:pPr>
    </w:lvl>
    <w:lvl w:ilvl="7" w:tplc="DF10194A">
      <w:start w:val="1"/>
      <w:numFmt w:val="lowerLetter"/>
      <w:lvlText w:val="%8."/>
      <w:lvlJc w:val="left"/>
      <w:pPr>
        <w:ind w:left="5760" w:hanging="360"/>
      </w:pPr>
    </w:lvl>
    <w:lvl w:ilvl="8" w:tplc="7932E0E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85D8F"/>
    <w:multiLevelType w:val="hybridMultilevel"/>
    <w:tmpl w:val="FEC2EB4E"/>
    <w:lvl w:ilvl="0" w:tplc="933E5C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2026C4">
      <w:start w:val="1"/>
      <w:numFmt w:val="lowerLetter"/>
      <w:lvlText w:val="%2."/>
      <w:lvlJc w:val="left"/>
      <w:pPr>
        <w:ind w:left="1440" w:hanging="360"/>
      </w:pPr>
    </w:lvl>
    <w:lvl w:ilvl="2" w:tplc="7DCEC84A">
      <w:start w:val="1"/>
      <w:numFmt w:val="lowerRoman"/>
      <w:lvlText w:val="%3."/>
      <w:lvlJc w:val="right"/>
      <w:pPr>
        <w:ind w:left="2160" w:hanging="180"/>
      </w:pPr>
    </w:lvl>
    <w:lvl w:ilvl="3" w:tplc="540A9408">
      <w:start w:val="1"/>
      <w:numFmt w:val="decimal"/>
      <w:lvlText w:val="%4."/>
      <w:lvlJc w:val="left"/>
      <w:pPr>
        <w:ind w:left="2880" w:hanging="360"/>
      </w:pPr>
    </w:lvl>
    <w:lvl w:ilvl="4" w:tplc="7B6071DE">
      <w:start w:val="1"/>
      <w:numFmt w:val="lowerLetter"/>
      <w:lvlText w:val="%5."/>
      <w:lvlJc w:val="left"/>
      <w:pPr>
        <w:ind w:left="3600" w:hanging="360"/>
      </w:pPr>
    </w:lvl>
    <w:lvl w:ilvl="5" w:tplc="B4BC2B34">
      <w:start w:val="1"/>
      <w:numFmt w:val="lowerRoman"/>
      <w:lvlText w:val="%6."/>
      <w:lvlJc w:val="right"/>
      <w:pPr>
        <w:ind w:left="4320" w:hanging="180"/>
      </w:pPr>
    </w:lvl>
    <w:lvl w:ilvl="6" w:tplc="AE80E8C2">
      <w:start w:val="1"/>
      <w:numFmt w:val="decimal"/>
      <w:lvlText w:val="%7."/>
      <w:lvlJc w:val="left"/>
      <w:pPr>
        <w:ind w:left="5040" w:hanging="360"/>
      </w:pPr>
    </w:lvl>
    <w:lvl w:ilvl="7" w:tplc="07FA3D46">
      <w:start w:val="1"/>
      <w:numFmt w:val="lowerLetter"/>
      <w:lvlText w:val="%8."/>
      <w:lvlJc w:val="left"/>
      <w:pPr>
        <w:ind w:left="5760" w:hanging="360"/>
      </w:pPr>
    </w:lvl>
    <w:lvl w:ilvl="8" w:tplc="14A8D0D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24F25"/>
    <w:multiLevelType w:val="hybridMultilevel"/>
    <w:tmpl w:val="F034BEB2"/>
    <w:lvl w:ilvl="0" w:tplc="37762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50E268">
      <w:start w:val="1"/>
      <w:numFmt w:val="lowerLetter"/>
      <w:lvlText w:val="%2."/>
      <w:lvlJc w:val="left"/>
      <w:pPr>
        <w:ind w:left="1440" w:hanging="360"/>
      </w:pPr>
    </w:lvl>
    <w:lvl w:ilvl="2" w:tplc="3DF09C5A">
      <w:start w:val="1"/>
      <w:numFmt w:val="lowerRoman"/>
      <w:lvlText w:val="%3."/>
      <w:lvlJc w:val="right"/>
      <w:pPr>
        <w:ind w:left="2160" w:hanging="180"/>
      </w:pPr>
    </w:lvl>
    <w:lvl w:ilvl="3" w:tplc="9F867B8A">
      <w:start w:val="1"/>
      <w:numFmt w:val="decimal"/>
      <w:lvlText w:val="%4."/>
      <w:lvlJc w:val="left"/>
      <w:pPr>
        <w:ind w:left="2880" w:hanging="360"/>
      </w:pPr>
    </w:lvl>
    <w:lvl w:ilvl="4" w:tplc="D8165E44">
      <w:start w:val="1"/>
      <w:numFmt w:val="lowerLetter"/>
      <w:lvlText w:val="%5."/>
      <w:lvlJc w:val="left"/>
      <w:pPr>
        <w:ind w:left="3600" w:hanging="360"/>
      </w:pPr>
    </w:lvl>
    <w:lvl w:ilvl="5" w:tplc="B60C917C">
      <w:start w:val="1"/>
      <w:numFmt w:val="lowerRoman"/>
      <w:lvlText w:val="%6."/>
      <w:lvlJc w:val="right"/>
      <w:pPr>
        <w:ind w:left="4320" w:hanging="180"/>
      </w:pPr>
    </w:lvl>
    <w:lvl w:ilvl="6" w:tplc="EE5CF098">
      <w:start w:val="1"/>
      <w:numFmt w:val="decimal"/>
      <w:lvlText w:val="%7."/>
      <w:lvlJc w:val="left"/>
      <w:pPr>
        <w:ind w:left="5040" w:hanging="360"/>
      </w:pPr>
    </w:lvl>
    <w:lvl w:ilvl="7" w:tplc="A4EEA9B8">
      <w:start w:val="1"/>
      <w:numFmt w:val="lowerLetter"/>
      <w:lvlText w:val="%8."/>
      <w:lvlJc w:val="left"/>
      <w:pPr>
        <w:ind w:left="5760" w:hanging="360"/>
      </w:pPr>
    </w:lvl>
    <w:lvl w:ilvl="8" w:tplc="7536355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D4C"/>
    <w:multiLevelType w:val="hybridMultilevel"/>
    <w:tmpl w:val="2B12DD0A"/>
    <w:lvl w:ilvl="0" w:tplc="60E49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24A9972">
      <w:start w:val="1"/>
      <w:numFmt w:val="lowerLetter"/>
      <w:lvlText w:val="%2."/>
      <w:lvlJc w:val="left"/>
      <w:pPr>
        <w:ind w:left="1440" w:hanging="360"/>
      </w:pPr>
    </w:lvl>
    <w:lvl w:ilvl="2" w:tplc="2EB8A466">
      <w:start w:val="1"/>
      <w:numFmt w:val="lowerRoman"/>
      <w:lvlText w:val="%3."/>
      <w:lvlJc w:val="right"/>
      <w:pPr>
        <w:ind w:left="2160" w:hanging="180"/>
      </w:pPr>
    </w:lvl>
    <w:lvl w:ilvl="3" w:tplc="6DD872B4">
      <w:start w:val="1"/>
      <w:numFmt w:val="decimal"/>
      <w:lvlText w:val="%4."/>
      <w:lvlJc w:val="left"/>
      <w:pPr>
        <w:ind w:left="2880" w:hanging="360"/>
      </w:pPr>
    </w:lvl>
    <w:lvl w:ilvl="4" w:tplc="EC42693E">
      <w:start w:val="1"/>
      <w:numFmt w:val="lowerLetter"/>
      <w:lvlText w:val="%5."/>
      <w:lvlJc w:val="left"/>
      <w:pPr>
        <w:ind w:left="3600" w:hanging="360"/>
      </w:pPr>
    </w:lvl>
    <w:lvl w:ilvl="5" w:tplc="0436CE1C">
      <w:start w:val="1"/>
      <w:numFmt w:val="lowerRoman"/>
      <w:lvlText w:val="%6."/>
      <w:lvlJc w:val="right"/>
      <w:pPr>
        <w:ind w:left="4320" w:hanging="180"/>
      </w:pPr>
    </w:lvl>
    <w:lvl w:ilvl="6" w:tplc="AE2EA0BC">
      <w:start w:val="1"/>
      <w:numFmt w:val="decimal"/>
      <w:lvlText w:val="%7."/>
      <w:lvlJc w:val="left"/>
      <w:pPr>
        <w:ind w:left="5040" w:hanging="360"/>
      </w:pPr>
    </w:lvl>
    <w:lvl w:ilvl="7" w:tplc="E2207DB6">
      <w:start w:val="1"/>
      <w:numFmt w:val="lowerLetter"/>
      <w:lvlText w:val="%8."/>
      <w:lvlJc w:val="left"/>
      <w:pPr>
        <w:ind w:left="5760" w:hanging="360"/>
      </w:pPr>
    </w:lvl>
    <w:lvl w:ilvl="8" w:tplc="3E70B86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24F4D"/>
    <w:multiLevelType w:val="hybridMultilevel"/>
    <w:tmpl w:val="29F4FA20"/>
    <w:lvl w:ilvl="0" w:tplc="408E0118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63FADA88">
      <w:start w:val="1"/>
      <w:numFmt w:val="lowerLetter"/>
      <w:lvlText w:val="%2."/>
      <w:lvlJc w:val="left"/>
      <w:pPr>
        <w:ind w:left="1440" w:hanging="360"/>
      </w:pPr>
    </w:lvl>
    <w:lvl w:ilvl="2" w:tplc="53FA1406">
      <w:start w:val="1"/>
      <w:numFmt w:val="lowerRoman"/>
      <w:lvlText w:val="%3."/>
      <w:lvlJc w:val="right"/>
      <w:pPr>
        <w:ind w:left="2160" w:hanging="180"/>
      </w:pPr>
    </w:lvl>
    <w:lvl w:ilvl="3" w:tplc="8BD03470">
      <w:start w:val="1"/>
      <w:numFmt w:val="decimal"/>
      <w:lvlText w:val="%4."/>
      <w:lvlJc w:val="left"/>
      <w:pPr>
        <w:ind w:left="2880" w:hanging="360"/>
      </w:pPr>
    </w:lvl>
    <w:lvl w:ilvl="4" w:tplc="FE349F16">
      <w:start w:val="1"/>
      <w:numFmt w:val="lowerLetter"/>
      <w:lvlText w:val="%5."/>
      <w:lvlJc w:val="left"/>
      <w:pPr>
        <w:ind w:left="3600" w:hanging="360"/>
      </w:pPr>
    </w:lvl>
    <w:lvl w:ilvl="5" w:tplc="7DC09F92">
      <w:start w:val="1"/>
      <w:numFmt w:val="lowerRoman"/>
      <w:lvlText w:val="%6."/>
      <w:lvlJc w:val="right"/>
      <w:pPr>
        <w:ind w:left="4320" w:hanging="180"/>
      </w:pPr>
    </w:lvl>
    <w:lvl w:ilvl="6" w:tplc="0A0017CE">
      <w:start w:val="1"/>
      <w:numFmt w:val="decimal"/>
      <w:lvlText w:val="%7."/>
      <w:lvlJc w:val="left"/>
      <w:pPr>
        <w:ind w:left="5040" w:hanging="360"/>
      </w:pPr>
    </w:lvl>
    <w:lvl w:ilvl="7" w:tplc="A8206666">
      <w:start w:val="1"/>
      <w:numFmt w:val="lowerLetter"/>
      <w:lvlText w:val="%8."/>
      <w:lvlJc w:val="left"/>
      <w:pPr>
        <w:ind w:left="5760" w:hanging="360"/>
      </w:pPr>
    </w:lvl>
    <w:lvl w:ilvl="8" w:tplc="D3B6A15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9486C"/>
    <w:multiLevelType w:val="hybridMultilevel"/>
    <w:tmpl w:val="59F0CB9E"/>
    <w:lvl w:ilvl="0" w:tplc="F5C67682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FB94147E">
      <w:start w:val="1"/>
      <w:numFmt w:val="lowerLetter"/>
      <w:lvlText w:val="%2."/>
      <w:lvlJc w:val="left"/>
      <w:pPr>
        <w:ind w:left="1023" w:hanging="360"/>
      </w:pPr>
    </w:lvl>
    <w:lvl w:ilvl="2" w:tplc="7354E010">
      <w:start w:val="1"/>
      <w:numFmt w:val="lowerRoman"/>
      <w:lvlText w:val="%3."/>
      <w:lvlJc w:val="right"/>
      <w:pPr>
        <w:ind w:left="1743" w:hanging="180"/>
      </w:pPr>
    </w:lvl>
    <w:lvl w:ilvl="3" w:tplc="4530D688">
      <w:start w:val="1"/>
      <w:numFmt w:val="decimal"/>
      <w:lvlText w:val="%4."/>
      <w:lvlJc w:val="left"/>
      <w:pPr>
        <w:ind w:left="2463" w:hanging="360"/>
      </w:pPr>
    </w:lvl>
    <w:lvl w:ilvl="4" w:tplc="D33647FC">
      <w:start w:val="1"/>
      <w:numFmt w:val="lowerLetter"/>
      <w:lvlText w:val="%5."/>
      <w:lvlJc w:val="left"/>
      <w:pPr>
        <w:ind w:left="3183" w:hanging="360"/>
      </w:pPr>
    </w:lvl>
    <w:lvl w:ilvl="5" w:tplc="05DC4ACC">
      <w:start w:val="1"/>
      <w:numFmt w:val="lowerRoman"/>
      <w:lvlText w:val="%6."/>
      <w:lvlJc w:val="right"/>
      <w:pPr>
        <w:ind w:left="3903" w:hanging="180"/>
      </w:pPr>
    </w:lvl>
    <w:lvl w:ilvl="6" w:tplc="0276C16A">
      <w:start w:val="1"/>
      <w:numFmt w:val="decimal"/>
      <w:lvlText w:val="%7."/>
      <w:lvlJc w:val="left"/>
      <w:pPr>
        <w:ind w:left="4623" w:hanging="360"/>
      </w:pPr>
    </w:lvl>
    <w:lvl w:ilvl="7" w:tplc="7F3C8A28">
      <w:start w:val="1"/>
      <w:numFmt w:val="lowerLetter"/>
      <w:lvlText w:val="%8."/>
      <w:lvlJc w:val="left"/>
      <w:pPr>
        <w:ind w:left="5343" w:hanging="360"/>
      </w:pPr>
    </w:lvl>
    <w:lvl w:ilvl="8" w:tplc="C7C2E51A">
      <w:start w:val="1"/>
      <w:numFmt w:val="lowerRoman"/>
      <w:lvlText w:val="%9."/>
      <w:lvlJc w:val="right"/>
      <w:pPr>
        <w:ind w:left="6063" w:hanging="180"/>
      </w:pPr>
    </w:lvl>
  </w:abstractNum>
  <w:abstractNum w:abstractNumId="39" w15:restartNumberingAfterBreak="0">
    <w:nsid w:val="7B0D6644"/>
    <w:multiLevelType w:val="hybridMultilevel"/>
    <w:tmpl w:val="98322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5"/>
  </w:num>
  <w:num w:numId="5">
    <w:abstractNumId w:val="19"/>
  </w:num>
  <w:num w:numId="6">
    <w:abstractNumId w:val="32"/>
  </w:num>
  <w:num w:numId="7">
    <w:abstractNumId w:val="23"/>
  </w:num>
  <w:num w:numId="8">
    <w:abstractNumId w:val="30"/>
  </w:num>
  <w:num w:numId="9">
    <w:abstractNumId w:val="33"/>
  </w:num>
  <w:num w:numId="10">
    <w:abstractNumId w:val="35"/>
  </w:num>
  <w:num w:numId="11">
    <w:abstractNumId w:val="34"/>
  </w:num>
  <w:num w:numId="12">
    <w:abstractNumId w:val="28"/>
  </w:num>
  <w:num w:numId="13">
    <w:abstractNumId w:val="36"/>
  </w:num>
  <w:num w:numId="14">
    <w:abstractNumId w:val="11"/>
  </w:num>
  <w:num w:numId="15">
    <w:abstractNumId w:val="26"/>
  </w:num>
  <w:num w:numId="16">
    <w:abstractNumId w:val="13"/>
  </w:num>
  <w:num w:numId="17">
    <w:abstractNumId w:val="37"/>
  </w:num>
  <w:num w:numId="18">
    <w:abstractNumId w:val="1"/>
  </w:num>
  <w:num w:numId="19">
    <w:abstractNumId w:val="9"/>
  </w:num>
  <w:num w:numId="20">
    <w:abstractNumId w:val="22"/>
  </w:num>
  <w:num w:numId="21">
    <w:abstractNumId w:val="14"/>
  </w:num>
  <w:num w:numId="22">
    <w:abstractNumId w:val="10"/>
  </w:num>
  <w:num w:numId="23">
    <w:abstractNumId w:val="3"/>
  </w:num>
  <w:num w:numId="24">
    <w:abstractNumId w:val="2"/>
  </w:num>
  <w:num w:numId="25">
    <w:abstractNumId w:val="29"/>
  </w:num>
  <w:num w:numId="26">
    <w:abstractNumId w:val="0"/>
  </w:num>
  <w:num w:numId="27">
    <w:abstractNumId w:val="6"/>
  </w:num>
  <w:num w:numId="28">
    <w:abstractNumId w:val="25"/>
  </w:num>
  <w:num w:numId="29">
    <w:abstractNumId w:val="16"/>
  </w:num>
  <w:num w:numId="30">
    <w:abstractNumId w:val="21"/>
  </w:num>
  <w:num w:numId="31">
    <w:abstractNumId w:val="31"/>
  </w:num>
  <w:num w:numId="32">
    <w:abstractNumId w:val="38"/>
  </w:num>
  <w:num w:numId="33">
    <w:abstractNumId w:val="7"/>
  </w:num>
  <w:num w:numId="34">
    <w:abstractNumId w:val="20"/>
  </w:num>
  <w:num w:numId="35">
    <w:abstractNumId w:val="17"/>
  </w:num>
  <w:num w:numId="36">
    <w:abstractNumId w:val="27"/>
  </w:num>
  <w:num w:numId="37">
    <w:abstractNumId w:val="4"/>
  </w:num>
  <w:num w:numId="38">
    <w:abstractNumId w:val="39"/>
  </w:num>
  <w:num w:numId="39">
    <w:abstractNumId w:val="1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FB2"/>
    <w:rsid w:val="00001442"/>
    <w:rsid w:val="00006538"/>
    <w:rsid w:val="000533BB"/>
    <w:rsid w:val="000742A3"/>
    <w:rsid w:val="000745F9"/>
    <w:rsid w:val="00093848"/>
    <w:rsid w:val="0009748C"/>
    <w:rsid w:val="000C010E"/>
    <w:rsid w:val="000E4A42"/>
    <w:rsid w:val="000E7534"/>
    <w:rsid w:val="001006D0"/>
    <w:rsid w:val="001009DF"/>
    <w:rsid w:val="00112D92"/>
    <w:rsid w:val="00120F4C"/>
    <w:rsid w:val="00121E97"/>
    <w:rsid w:val="0012307A"/>
    <w:rsid w:val="00132969"/>
    <w:rsid w:val="00133809"/>
    <w:rsid w:val="00136AE0"/>
    <w:rsid w:val="00147D88"/>
    <w:rsid w:val="00171D1B"/>
    <w:rsid w:val="0019164F"/>
    <w:rsid w:val="001A7CE2"/>
    <w:rsid w:val="001C02CD"/>
    <w:rsid w:val="001D4417"/>
    <w:rsid w:val="001D63B4"/>
    <w:rsid w:val="001E07EE"/>
    <w:rsid w:val="00210244"/>
    <w:rsid w:val="002258E4"/>
    <w:rsid w:val="00227B45"/>
    <w:rsid w:val="002646BB"/>
    <w:rsid w:val="00265725"/>
    <w:rsid w:val="002A173C"/>
    <w:rsid w:val="002A2770"/>
    <w:rsid w:val="002B7522"/>
    <w:rsid w:val="002C7DE4"/>
    <w:rsid w:val="002D0EE3"/>
    <w:rsid w:val="002D698D"/>
    <w:rsid w:val="002F5E6B"/>
    <w:rsid w:val="0035661E"/>
    <w:rsid w:val="003812E6"/>
    <w:rsid w:val="00385204"/>
    <w:rsid w:val="003B3212"/>
    <w:rsid w:val="003F4033"/>
    <w:rsid w:val="004258BA"/>
    <w:rsid w:val="00441B99"/>
    <w:rsid w:val="00475074"/>
    <w:rsid w:val="004961B0"/>
    <w:rsid w:val="004F13E7"/>
    <w:rsid w:val="00501E54"/>
    <w:rsid w:val="00510E41"/>
    <w:rsid w:val="005245F1"/>
    <w:rsid w:val="005560AE"/>
    <w:rsid w:val="005575D4"/>
    <w:rsid w:val="00562BA5"/>
    <w:rsid w:val="00562E21"/>
    <w:rsid w:val="00572F4B"/>
    <w:rsid w:val="005735D9"/>
    <w:rsid w:val="005A5077"/>
    <w:rsid w:val="005D2398"/>
    <w:rsid w:val="005E084D"/>
    <w:rsid w:val="005E2326"/>
    <w:rsid w:val="005E5857"/>
    <w:rsid w:val="00617787"/>
    <w:rsid w:val="006914EF"/>
    <w:rsid w:val="00694D15"/>
    <w:rsid w:val="006E2A85"/>
    <w:rsid w:val="006E6075"/>
    <w:rsid w:val="006F7DAF"/>
    <w:rsid w:val="00745AC7"/>
    <w:rsid w:val="0075061D"/>
    <w:rsid w:val="00796C3E"/>
    <w:rsid w:val="007A060D"/>
    <w:rsid w:val="007A1FA0"/>
    <w:rsid w:val="007A5C8E"/>
    <w:rsid w:val="007B4D35"/>
    <w:rsid w:val="007D529E"/>
    <w:rsid w:val="00813FB2"/>
    <w:rsid w:val="00833EF7"/>
    <w:rsid w:val="00845E53"/>
    <w:rsid w:val="0086024D"/>
    <w:rsid w:val="00876AB1"/>
    <w:rsid w:val="008A1E61"/>
    <w:rsid w:val="008C190C"/>
    <w:rsid w:val="008F6048"/>
    <w:rsid w:val="0091738B"/>
    <w:rsid w:val="009310C9"/>
    <w:rsid w:val="0093500E"/>
    <w:rsid w:val="00936035"/>
    <w:rsid w:val="00942D9A"/>
    <w:rsid w:val="00944A67"/>
    <w:rsid w:val="009918BF"/>
    <w:rsid w:val="00995FFB"/>
    <w:rsid w:val="009A27E5"/>
    <w:rsid w:val="009A7B40"/>
    <w:rsid w:val="009B7F4D"/>
    <w:rsid w:val="009C7A98"/>
    <w:rsid w:val="009E7D0B"/>
    <w:rsid w:val="00A06ADB"/>
    <w:rsid w:val="00A109B6"/>
    <w:rsid w:val="00A24852"/>
    <w:rsid w:val="00A24F59"/>
    <w:rsid w:val="00A822A9"/>
    <w:rsid w:val="00A87440"/>
    <w:rsid w:val="00AC144B"/>
    <w:rsid w:val="00AC3225"/>
    <w:rsid w:val="00AE2D4F"/>
    <w:rsid w:val="00B07335"/>
    <w:rsid w:val="00B07886"/>
    <w:rsid w:val="00B22D80"/>
    <w:rsid w:val="00B65241"/>
    <w:rsid w:val="00B76EE9"/>
    <w:rsid w:val="00B800A8"/>
    <w:rsid w:val="00BB4EC1"/>
    <w:rsid w:val="00BC31EF"/>
    <w:rsid w:val="00BD2876"/>
    <w:rsid w:val="00BE452C"/>
    <w:rsid w:val="00C332BC"/>
    <w:rsid w:val="00C33B8A"/>
    <w:rsid w:val="00C640E1"/>
    <w:rsid w:val="00CB6B8E"/>
    <w:rsid w:val="00CE231E"/>
    <w:rsid w:val="00CF5A08"/>
    <w:rsid w:val="00D15ED7"/>
    <w:rsid w:val="00D175DF"/>
    <w:rsid w:val="00D85469"/>
    <w:rsid w:val="00DB48FF"/>
    <w:rsid w:val="00DE628F"/>
    <w:rsid w:val="00DF1ECD"/>
    <w:rsid w:val="00DF44E2"/>
    <w:rsid w:val="00E240DC"/>
    <w:rsid w:val="00E50084"/>
    <w:rsid w:val="00E72E61"/>
    <w:rsid w:val="00EA335F"/>
    <w:rsid w:val="00EE2337"/>
    <w:rsid w:val="00EE539A"/>
    <w:rsid w:val="00F358EE"/>
    <w:rsid w:val="00F36901"/>
    <w:rsid w:val="00F54BE6"/>
    <w:rsid w:val="00F74EB3"/>
    <w:rsid w:val="00F9402D"/>
    <w:rsid w:val="00FD7FA9"/>
    <w:rsid w:val="00FF0E4B"/>
    <w:rsid w:val="00FF272B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C92EF"/>
  <w15:docId w15:val="{BFDA3067-3197-44BD-8F82-F3AC552A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006D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1.bin"/><Relationship Id="rId21" Type="http://schemas.openxmlformats.org/officeDocument/2006/relationships/image" Target="media/image10.wmf"/><Relationship Id="rId34" Type="http://schemas.openxmlformats.org/officeDocument/2006/relationships/image" Target="media/image18.jpeg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7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image" Target="media/image16.jpeg"/><Relationship Id="rId37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19" Type="http://schemas.openxmlformats.org/officeDocument/2006/relationships/image" Target="media/image9.wmf"/><Relationship Id="rId31" Type="http://schemas.openxmlformats.org/officeDocument/2006/relationships/image" Target="media/image15.jpeg"/><Relationship Id="rId44" Type="http://schemas.openxmlformats.org/officeDocument/2006/relationships/image" Target="media/image24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8" Type="http://schemas.openxmlformats.org/officeDocument/2006/relationships/image" Target="media/image1.jpeg"/><Relationship Id="rId51" Type="http://schemas.openxmlformats.org/officeDocument/2006/relationships/oleObject" Target="embeddings/oleObject17.bin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7.jpeg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20.wmf"/><Relationship Id="rId4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FF80D-A208-47B1-8450-07377EC9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4516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3</cp:revision>
  <dcterms:created xsi:type="dcterms:W3CDTF">2025-03-31T07:16:00Z</dcterms:created>
  <dcterms:modified xsi:type="dcterms:W3CDTF">2025-03-31T07:16:00Z</dcterms:modified>
</cp:coreProperties>
</file>